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71108" w14:textId="2E5935EC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6A52392" w14:textId="05343C9D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08524C58" w14:textId="70DC0234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8477734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финансы и управление </w:t>
      </w:r>
    </w:p>
    <w:p w14:paraId="48B4D850" w14:textId="22FCF175" w:rsidR="009608D3" w:rsidRPr="009608D3" w:rsidRDefault="009608D3" w:rsidP="009608D3"/>
    <w:p w14:paraId="1C3D430C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14:paraId="7541E285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на заседании кафедры финанс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и управлени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14:paraId="7B9C0D3C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2CB4BFFE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363D3B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Заведующий кафедрой</w:t>
      </w:r>
    </w:p>
    <w:p w14:paraId="14D7BEA1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С.Л. Курьянова</w:t>
      </w:r>
    </w:p>
    <w:p w14:paraId="33B8D0D3" w14:textId="77777777" w:rsidR="000F29BF" w:rsidRPr="000C09CE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62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F9D9425" wp14:editId="6B493CAF">
            <wp:simplePos x="0" y="0"/>
            <wp:positionH relativeFrom="page">
              <wp:posOffset>3922395</wp:posOffset>
            </wp:positionH>
            <wp:positionV relativeFrom="paragraph">
              <wp:posOffset>163830</wp:posOffset>
            </wp:positionV>
            <wp:extent cx="573386" cy="381000"/>
            <wp:effectExtent l="0" t="0" r="0" b="0"/>
            <wp:wrapNone/>
            <wp:docPr id="2" name="Рисунок 2" descr="D:\kuklina_umio\лицензирование 2025\!готово\!подписи\курьянова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урьянова-PhotoRo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527F8" w14:textId="542FFA2E" w:rsidR="009608D3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9CE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14:paraId="79D61FDA" w14:textId="77777777" w:rsidR="000F29BF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7B4073" w14:textId="77777777" w:rsidR="000F29BF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6472A7" w14:textId="77777777" w:rsidR="000F29BF" w:rsidRPr="000F29BF" w:rsidRDefault="000F29BF" w:rsidP="000F29BF">
      <w:pPr>
        <w:widowControl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2B2C03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1C443D8B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0F9B7CB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070CA65D" w14:textId="2E8B2B2C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ФТД.У.</w:t>
      </w:r>
      <w:r w:rsidR="003A04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Адаптивный курс: Основы социального и психологического здоровья</w:t>
      </w:r>
    </w:p>
    <w:p w14:paraId="0B56F96F" w14:textId="77777777" w:rsidR="009608D3" w:rsidRPr="009608D3" w:rsidRDefault="009608D3" w:rsidP="009608D3"/>
    <w:p w14:paraId="4EFE8EF5" w14:textId="77777777" w:rsidR="008F1E30" w:rsidRPr="008F1E30" w:rsidRDefault="008F1E30" w:rsidP="008F1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16BF298B" w14:textId="77777777" w:rsidR="008F1E30" w:rsidRPr="008F1E30" w:rsidRDefault="008F1E30" w:rsidP="008F1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004BEE3B" w14:textId="3EA9797C" w:rsidR="009608D3" w:rsidRDefault="008F1E30" w:rsidP="008F1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1E30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BFF05BD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18C23FB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84D0542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DCFB43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441249A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2260F7F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6A66889" w14:textId="77777777" w:rsidR="008F1E30" w:rsidRDefault="008F1E30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905051F" w14:textId="77777777" w:rsidR="008F1E30" w:rsidRDefault="008F1E30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0A23654" w14:textId="77777777" w:rsidR="008F1E30" w:rsidRDefault="008F1E30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92D5606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98F3DFE" w14:textId="77777777" w:rsidR="000F29BF" w:rsidRDefault="000F29BF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74A2480" w14:textId="77777777" w:rsidR="000F29BF" w:rsidRDefault="000F29BF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266F335" w14:textId="77777777" w:rsidR="000F29BF" w:rsidRDefault="000F29BF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B4A0AA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88A1A2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EAD9753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4930BF7" w14:textId="439DF235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0F29B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83EE125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4FF6D2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69BCC0D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093EB6F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«Адаптивный курс: Основы социального и психологического здоровья»</w:t>
      </w:r>
    </w:p>
    <w:p w14:paraId="45FE3125" w14:textId="77777777" w:rsidR="001C099E" w:rsidRPr="00FA075F" w:rsidRDefault="001C099E" w:rsidP="00FA075F"/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56"/>
        <w:gridCol w:w="1423"/>
        <w:gridCol w:w="799"/>
        <w:gridCol w:w="3462"/>
        <w:gridCol w:w="2059"/>
        <w:gridCol w:w="1549"/>
      </w:tblGrid>
      <w:tr w:rsidR="006A44CC" w:rsidRPr="007E0D29" w14:paraId="482FD667" w14:textId="77777777" w:rsidTr="00060529">
        <w:tc>
          <w:tcPr>
            <w:tcW w:w="184" w:type="pct"/>
          </w:tcPr>
          <w:p w14:paraId="43B0253E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" w:type="pct"/>
          </w:tcPr>
          <w:p w14:paraId="57919C5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414" w:type="pct"/>
          </w:tcPr>
          <w:p w14:paraId="0827366F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794" w:type="pct"/>
          </w:tcPr>
          <w:p w14:paraId="635FF3B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067" w:type="pct"/>
          </w:tcPr>
          <w:p w14:paraId="7315F145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3" w:type="pct"/>
          </w:tcPr>
          <w:p w14:paraId="2BD5E7F1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5F8F5F48" w14:textId="77777777" w:rsidTr="00060529">
        <w:tc>
          <w:tcPr>
            <w:tcW w:w="184" w:type="pct"/>
          </w:tcPr>
          <w:p w14:paraId="6E40FCB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pct"/>
          </w:tcPr>
          <w:p w14:paraId="4E2AF2E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предмет. Основы социального и психологического здоровья как новое научное направление</w:t>
            </w:r>
          </w:p>
        </w:tc>
        <w:tc>
          <w:tcPr>
            <w:tcW w:w="414" w:type="pct"/>
          </w:tcPr>
          <w:p w14:paraId="60B4A72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0D7EA32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Н.Владеть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4E46947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03" w:type="pct"/>
            <w:vAlign w:val="center"/>
          </w:tcPr>
          <w:p w14:paraId="04B99B8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 - аргументированное, развернутое мнение; 5 баллов - умение получать и давать обратную связь коллегам (10)</w:t>
            </w:r>
          </w:p>
        </w:tc>
      </w:tr>
      <w:tr w:rsidR="00EA572C" w:rsidRPr="007E0D29" w14:paraId="1BA3CA65" w14:textId="77777777" w:rsidTr="00060529">
        <w:tc>
          <w:tcPr>
            <w:tcW w:w="184" w:type="pct"/>
          </w:tcPr>
          <w:p w14:paraId="1A47289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pct"/>
          </w:tcPr>
          <w:p w14:paraId="36EC339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 и его составляющие.Концепции здоровья и болезни</w:t>
            </w:r>
          </w:p>
        </w:tc>
        <w:tc>
          <w:tcPr>
            <w:tcW w:w="414" w:type="pct"/>
          </w:tcPr>
          <w:p w14:paraId="1E841DC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4D77CAD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Н.Владеть навыками самоорганизации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07AD68A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</w:p>
        </w:tc>
        <w:tc>
          <w:tcPr>
            <w:tcW w:w="803" w:type="pct"/>
            <w:vAlign w:val="center"/>
          </w:tcPr>
          <w:p w14:paraId="2293D01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 - подготовка, 5 баллов активное участие, 10 баллов - рефлексивный отчет после тренинга (20)</w:t>
            </w:r>
          </w:p>
        </w:tc>
      </w:tr>
      <w:tr w:rsidR="00EA572C" w:rsidRPr="007E0D29" w14:paraId="1A345655" w14:textId="77777777" w:rsidTr="00060529">
        <w:tc>
          <w:tcPr>
            <w:tcW w:w="184" w:type="pct"/>
          </w:tcPr>
          <w:p w14:paraId="759840B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" w:type="pct"/>
          </w:tcPr>
          <w:p w14:paraId="6CF74C8C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соматического, психического и социального здоровья</w:t>
            </w:r>
          </w:p>
        </w:tc>
        <w:tc>
          <w:tcPr>
            <w:tcW w:w="414" w:type="pct"/>
          </w:tcPr>
          <w:p w14:paraId="66408D2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5574A3A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Н.Владеть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76B63EB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</w:p>
        </w:tc>
        <w:tc>
          <w:tcPr>
            <w:tcW w:w="803" w:type="pct"/>
            <w:vAlign w:val="center"/>
          </w:tcPr>
          <w:p w14:paraId="4891BE0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 - качество подготовки, 5 баллов выступление и успешность защиты позиции (10)</w:t>
            </w:r>
          </w:p>
        </w:tc>
      </w:tr>
      <w:tr w:rsidR="00EA572C" w:rsidRPr="007E0D29" w14:paraId="01B9F0B8" w14:textId="77777777" w:rsidTr="00060529">
        <w:tc>
          <w:tcPr>
            <w:tcW w:w="184" w:type="pct"/>
          </w:tcPr>
          <w:p w14:paraId="64E0C66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pct"/>
          </w:tcPr>
          <w:p w14:paraId="1E28613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картина здоровья и болезни. Психокоррекционные методы работы с картиной болезни</w:t>
            </w:r>
          </w:p>
        </w:tc>
        <w:tc>
          <w:tcPr>
            <w:tcW w:w="414" w:type="pct"/>
          </w:tcPr>
          <w:p w14:paraId="0E26683B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72794C7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Н.Владеть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3277517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3" w:type="pct"/>
            <w:vAlign w:val="center"/>
          </w:tcPr>
          <w:p w14:paraId="267C183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 за выполнение заданий на занятии, 5 баллов рефлексивный отчет, 10 баллов - самостоятельная работа по описанию внутренней картины здоровья и болезни с помощью текстовой методики "Здоровье и болезнь" (20)</w:t>
            </w:r>
          </w:p>
        </w:tc>
      </w:tr>
      <w:tr w:rsidR="00EA572C" w:rsidRPr="007E0D29" w14:paraId="0B13D729" w14:textId="77777777" w:rsidTr="00060529">
        <w:tc>
          <w:tcPr>
            <w:tcW w:w="184" w:type="pct"/>
          </w:tcPr>
          <w:p w14:paraId="5554643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pct"/>
          </w:tcPr>
          <w:p w14:paraId="219458C3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Стресс как фактор дезадаптации организма. Аппаратные методы психокоррекции стресса.</w:t>
            </w:r>
          </w:p>
        </w:tc>
        <w:tc>
          <w:tcPr>
            <w:tcW w:w="414" w:type="pct"/>
          </w:tcPr>
          <w:p w14:paraId="531DFAB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4028426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ее совершенствования в соответствии с социально значимыми представлениями о здоровом образе жизни Н.Владеть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63894AC7" w14:textId="77777777" w:rsidR="00EA572C" w:rsidRPr="007E0D29" w:rsidRDefault="000605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803" w:type="pct"/>
            <w:vAlign w:val="center"/>
          </w:tcPr>
          <w:p w14:paraId="2506A5D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качество выполнения работы, 10 - рефлексивный отчет (20)</w:t>
            </w:r>
          </w:p>
        </w:tc>
      </w:tr>
      <w:tr w:rsidR="00EA572C" w:rsidRPr="007E0D29" w14:paraId="5CE0D032" w14:textId="77777777" w:rsidTr="00060529">
        <w:tc>
          <w:tcPr>
            <w:tcW w:w="184" w:type="pct"/>
          </w:tcPr>
          <w:p w14:paraId="1331F50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7" w:type="pct"/>
          </w:tcPr>
          <w:p w14:paraId="7E919256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Подходы и методы саморегуляции и повышения уровня здоровья</w:t>
            </w:r>
          </w:p>
        </w:tc>
        <w:tc>
          <w:tcPr>
            <w:tcW w:w="414" w:type="pct"/>
          </w:tcPr>
          <w:p w14:paraId="31A7DF0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102518F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условия и основные принципы ведения здорового образа жизни, реализации приоритетов собственной деятельности и способы их совершенствования У.Уметь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Н.Владеть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</w:t>
            </w:r>
          </w:p>
        </w:tc>
        <w:tc>
          <w:tcPr>
            <w:tcW w:w="1067" w:type="pct"/>
            <w:vAlign w:val="center"/>
          </w:tcPr>
          <w:p w14:paraId="7A3C9A3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03" w:type="pct"/>
            <w:vAlign w:val="center"/>
          </w:tcPr>
          <w:p w14:paraId="01F631CA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 - подготовка к занятию, 10 баллов качество выполнения заданий, 5 - рефлексивный отчет (20)</w:t>
            </w:r>
          </w:p>
        </w:tc>
      </w:tr>
      <w:tr w:rsidR="00EA572C" w:rsidRPr="007E0D29" w14:paraId="48879FFD" w14:textId="77777777" w:rsidTr="00060529">
        <w:tc>
          <w:tcPr>
            <w:tcW w:w="184" w:type="pct"/>
          </w:tcPr>
          <w:p w14:paraId="37A008C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</w:tcPr>
          <w:p w14:paraId="117C7E8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414" w:type="pct"/>
          </w:tcPr>
          <w:p w14:paraId="700EAD2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7E1670A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vAlign w:val="center"/>
          </w:tcPr>
          <w:p w14:paraId="3DECF10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Align w:val="center"/>
          </w:tcPr>
          <w:p w14:paraId="45E6F66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572C" w:rsidRPr="007E0D29" w14:paraId="484A920F" w14:textId="77777777" w:rsidTr="00060529">
        <w:tc>
          <w:tcPr>
            <w:tcW w:w="184" w:type="pct"/>
          </w:tcPr>
          <w:p w14:paraId="16118D3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pct"/>
          </w:tcPr>
          <w:p w14:paraId="3A627A4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4" w:type="pct"/>
          </w:tcPr>
          <w:p w14:paraId="6EFAAC3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1794" w:type="pct"/>
          </w:tcPr>
          <w:p w14:paraId="21ADCEC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vAlign w:val="center"/>
          </w:tcPr>
          <w:p w14:paraId="23E2EB55" w14:textId="6E9ED24A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Align w:val="center"/>
          </w:tcPr>
          <w:p w14:paraId="536AEE73" w14:textId="30C29AA2" w:rsidR="00EA572C" w:rsidRPr="007E0D29" w:rsidRDefault="00F06D0A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6FD232F2" w14:textId="77777777" w:rsidR="00423021" w:rsidRDefault="00423021" w:rsidP="0042302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DF96486" w14:textId="77777777" w:rsidR="00423021" w:rsidRPr="00423021" w:rsidRDefault="00423021" w:rsidP="0042302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230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Образцы тестов и контрольных занятий текущего контроля</w:t>
      </w:r>
    </w:p>
    <w:p w14:paraId="13925734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28165E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1. Любое химическое соединение, которое воздействует на функционирование организма и приводит к появлению зависимости от него, — это:</w:t>
      </w:r>
    </w:p>
    <w:p w14:paraId="4CEF01FE" w14:textId="77777777" w:rsidR="00423021" w:rsidRPr="00423021" w:rsidRDefault="00423021" w:rsidP="00423021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Анальгетик;</w:t>
      </w:r>
    </w:p>
    <w:p w14:paraId="082C5235" w14:textId="77777777" w:rsidR="00423021" w:rsidRPr="00423021" w:rsidRDefault="00423021" w:rsidP="00423021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Дистрессор;</w:t>
      </w:r>
    </w:p>
    <w:p w14:paraId="275A6212" w14:textId="77777777" w:rsidR="00423021" w:rsidRPr="00423021" w:rsidRDefault="00423021" w:rsidP="00423021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Стрессор;</w:t>
      </w:r>
    </w:p>
    <w:p w14:paraId="51710376" w14:textId="77777777" w:rsidR="00423021" w:rsidRPr="00423021" w:rsidRDefault="00423021" w:rsidP="00423021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Наркотик.</w:t>
      </w:r>
    </w:p>
    <w:p w14:paraId="779EA52C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38AFD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2. ____________________ компонент гестационной доминанты — это совокупность механизмов психической саморегуляции, включающихся при возникновении беременности и формирующих у беременной женщины поведенческие стереотипы, направленные на сохранение гестации и на создание условий для развития будущего ребенка.</w:t>
      </w:r>
    </w:p>
    <w:p w14:paraId="0067C516" w14:textId="77777777" w:rsidR="00423021" w:rsidRPr="00423021" w:rsidRDefault="00423021" w:rsidP="0042302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Социальный;</w:t>
      </w:r>
    </w:p>
    <w:p w14:paraId="280080CF" w14:textId="77777777" w:rsidR="00423021" w:rsidRPr="00423021" w:rsidRDefault="00423021" w:rsidP="0042302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Физиологический;</w:t>
      </w:r>
    </w:p>
    <w:p w14:paraId="365A584C" w14:textId="77777777" w:rsidR="00423021" w:rsidRPr="00423021" w:rsidRDefault="00423021" w:rsidP="0042302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lastRenderedPageBreak/>
        <w:t>Семейный;</w:t>
      </w:r>
    </w:p>
    <w:p w14:paraId="42FA2E55" w14:textId="77777777" w:rsidR="00423021" w:rsidRPr="00423021" w:rsidRDefault="00423021" w:rsidP="0042302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Психологический.</w:t>
      </w:r>
    </w:p>
    <w:p w14:paraId="12D03ABD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3. Метод, в основу которого положены различные приемы реализации обратной связи, позволяющий обучиться сознательному контролю и произвольному воздействию на ряд исходно неощущаемых и несознаваемых процессов в организме, называется:</w:t>
      </w:r>
    </w:p>
    <w:p w14:paraId="596A1F8D" w14:textId="77777777" w:rsidR="00423021" w:rsidRPr="00423021" w:rsidRDefault="00423021" w:rsidP="00423021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Биологически обратной связью;</w:t>
      </w:r>
    </w:p>
    <w:p w14:paraId="57495B95" w14:textId="77777777" w:rsidR="00423021" w:rsidRPr="00423021" w:rsidRDefault="00423021" w:rsidP="00423021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Йогой;</w:t>
      </w:r>
    </w:p>
    <w:p w14:paraId="344B4A88" w14:textId="77777777" w:rsidR="00423021" w:rsidRPr="00423021" w:rsidRDefault="00423021" w:rsidP="00423021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Аутогенной тренировкой;</w:t>
      </w:r>
    </w:p>
    <w:p w14:paraId="4777105C" w14:textId="77777777" w:rsidR="00423021" w:rsidRPr="00423021" w:rsidRDefault="00423021" w:rsidP="00423021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Аутогипнозом.</w:t>
      </w:r>
    </w:p>
    <w:p w14:paraId="3DBB61CE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3E125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4. __________________ — это передача сенсорной информации по нервам от рецепторов к центральной нервной системе.</w:t>
      </w:r>
    </w:p>
    <w:p w14:paraId="220122F5" w14:textId="77777777" w:rsidR="00423021" w:rsidRPr="00423021" w:rsidRDefault="00423021" w:rsidP="0042302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Эфферентация;</w:t>
      </w:r>
    </w:p>
    <w:p w14:paraId="20A6D4AB" w14:textId="77777777" w:rsidR="00423021" w:rsidRPr="00423021" w:rsidRDefault="00423021" w:rsidP="0042302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Регенерация;</w:t>
      </w:r>
    </w:p>
    <w:p w14:paraId="3B39586C" w14:textId="77777777" w:rsidR="00423021" w:rsidRPr="00423021" w:rsidRDefault="00423021" w:rsidP="0042302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Девиация;</w:t>
      </w:r>
    </w:p>
    <w:p w14:paraId="2201F8D5" w14:textId="77777777" w:rsidR="00423021" w:rsidRPr="00423021" w:rsidRDefault="00423021" w:rsidP="0042302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Афферентация.</w:t>
      </w:r>
    </w:p>
    <w:p w14:paraId="40B3D5CD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DEBD1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5. Состояние полного физического, психического и социального благополучия, а не только отсутствие каких-либо болезней и дефектов — это:</w:t>
      </w:r>
    </w:p>
    <w:p w14:paraId="6CECA2AA" w14:textId="77777777" w:rsidR="00423021" w:rsidRPr="00423021" w:rsidRDefault="00423021" w:rsidP="00423021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Релаксация;</w:t>
      </w:r>
    </w:p>
    <w:p w14:paraId="4D29499F" w14:textId="77777777" w:rsidR="00423021" w:rsidRPr="00423021" w:rsidRDefault="00423021" w:rsidP="00423021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Адаптация;</w:t>
      </w:r>
    </w:p>
    <w:p w14:paraId="43FA27F6" w14:textId="77777777" w:rsidR="00423021" w:rsidRPr="00423021" w:rsidRDefault="00423021" w:rsidP="00423021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Здоровье;</w:t>
      </w:r>
    </w:p>
    <w:p w14:paraId="6EDBE1FB" w14:textId="77777777" w:rsidR="00423021" w:rsidRPr="00423021" w:rsidRDefault="00423021" w:rsidP="00423021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Комфортность.</w:t>
      </w:r>
    </w:p>
    <w:p w14:paraId="04793D51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320BE4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6. ____________________ — это тренировка системы терморегуляции в развитии защитных реакций организма на неблагоприятные воздействия внешней среды.</w:t>
      </w:r>
    </w:p>
    <w:p w14:paraId="2CFEFDE6" w14:textId="77777777" w:rsidR="00423021" w:rsidRPr="00423021" w:rsidRDefault="00423021" w:rsidP="00423021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Акцентуации личности;</w:t>
      </w:r>
    </w:p>
    <w:p w14:paraId="4D5F32C0" w14:textId="77777777" w:rsidR="00423021" w:rsidRPr="00423021" w:rsidRDefault="00423021" w:rsidP="00423021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Сексуальность;</w:t>
      </w:r>
    </w:p>
    <w:p w14:paraId="582AD38E" w14:textId="77777777" w:rsidR="00423021" w:rsidRPr="00423021" w:rsidRDefault="00423021" w:rsidP="00423021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Закаливание организма;</w:t>
      </w:r>
    </w:p>
    <w:p w14:paraId="7E02C653" w14:textId="77777777" w:rsidR="00423021" w:rsidRPr="00423021" w:rsidRDefault="00423021" w:rsidP="00423021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Двигательная активность.</w:t>
      </w:r>
    </w:p>
    <w:p w14:paraId="4B7F52E4" w14:textId="77777777" w:rsidR="00423021" w:rsidRPr="00423021" w:rsidRDefault="00423021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9BCEAA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7. Акцентуации, характеризующиеся преувеличенной эмоциональной экспрессией, стремлением производить впечатление, привлекать и находиться в центре внимания окружающих, относят к:</w:t>
      </w:r>
    </w:p>
    <w:p w14:paraId="6A5447CA" w14:textId="77777777" w:rsidR="00423021" w:rsidRPr="00423021" w:rsidRDefault="00423021" w:rsidP="0042302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Истероидным;</w:t>
      </w:r>
    </w:p>
    <w:p w14:paraId="3E531049" w14:textId="77777777" w:rsidR="00423021" w:rsidRPr="00423021" w:rsidRDefault="00423021" w:rsidP="0042302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Шизоидным;</w:t>
      </w:r>
    </w:p>
    <w:p w14:paraId="13A49CAF" w14:textId="77777777" w:rsidR="00423021" w:rsidRPr="00423021" w:rsidRDefault="00423021" w:rsidP="0042302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Психастеническим;</w:t>
      </w:r>
    </w:p>
    <w:p w14:paraId="2D1BA916" w14:textId="77777777" w:rsidR="00423021" w:rsidRPr="00423021" w:rsidRDefault="00423021" w:rsidP="00423021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Паранойальным.</w:t>
      </w:r>
    </w:p>
    <w:p w14:paraId="19327DB9" w14:textId="77777777" w:rsidR="00423021" w:rsidRPr="00423021" w:rsidRDefault="00423021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0DD5AF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8. Осуществление воздействий, выбранных из множества возможных на основании определенной информации и направленных на поддержание или улучшение функционирования объекта, называется:</w:t>
      </w:r>
    </w:p>
    <w:p w14:paraId="4ACB6C3F" w14:textId="77777777" w:rsidR="00423021" w:rsidRPr="00423021" w:rsidRDefault="00423021" w:rsidP="004230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Управлением;</w:t>
      </w:r>
    </w:p>
    <w:p w14:paraId="79048646" w14:textId="77777777" w:rsidR="00423021" w:rsidRPr="00423021" w:rsidRDefault="00423021" w:rsidP="004230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Развитием;</w:t>
      </w:r>
    </w:p>
    <w:p w14:paraId="3DA02005" w14:textId="77777777" w:rsidR="00423021" w:rsidRPr="00423021" w:rsidRDefault="00423021" w:rsidP="004230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Регуляцией;</w:t>
      </w:r>
    </w:p>
    <w:p w14:paraId="42F92B92" w14:textId="77777777" w:rsidR="00423021" w:rsidRPr="00423021" w:rsidRDefault="00423021" w:rsidP="004230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Модификацией.</w:t>
      </w:r>
    </w:p>
    <w:p w14:paraId="6C094C04" w14:textId="77777777" w:rsidR="00423021" w:rsidRPr="00423021" w:rsidRDefault="00423021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61656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9. Действия, не соответствующие официально установленным или фактически сложившимся в данном обществе моральным и правовым нормам, — это:</w:t>
      </w:r>
    </w:p>
    <w:p w14:paraId="5383B5D6" w14:textId="77777777" w:rsidR="00423021" w:rsidRPr="00423021" w:rsidRDefault="00423021" w:rsidP="00423021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Инстинктивное поведение;</w:t>
      </w:r>
    </w:p>
    <w:p w14:paraId="7EE3AF5A" w14:textId="77777777" w:rsidR="00423021" w:rsidRPr="00423021" w:rsidRDefault="00423021" w:rsidP="00423021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Дефективное поведение;</w:t>
      </w:r>
    </w:p>
    <w:p w14:paraId="7FCAFD03" w14:textId="77777777" w:rsidR="00423021" w:rsidRPr="00423021" w:rsidRDefault="00423021" w:rsidP="00423021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Кризисное поведение;</w:t>
      </w:r>
    </w:p>
    <w:p w14:paraId="29595CE5" w14:textId="77777777" w:rsidR="00423021" w:rsidRPr="00423021" w:rsidRDefault="00423021" w:rsidP="00423021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lastRenderedPageBreak/>
        <w:t>Девиантное поведение.</w:t>
      </w:r>
    </w:p>
    <w:p w14:paraId="644D79F5" w14:textId="77777777" w:rsidR="00423021" w:rsidRPr="00423021" w:rsidRDefault="00423021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4C91C3" w14:textId="77777777" w:rsidR="00423021" w:rsidRPr="00423021" w:rsidRDefault="00423021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10. ____________________ — это неодинаковая выраженность процесса старения в различных органах, в разных структурах одного и того же органа (ЦНС).</w:t>
      </w:r>
    </w:p>
    <w:p w14:paraId="13808C95" w14:textId="77777777" w:rsidR="00423021" w:rsidRPr="00423021" w:rsidRDefault="00423021" w:rsidP="00423021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Гетеротопность;</w:t>
      </w:r>
    </w:p>
    <w:p w14:paraId="459DE015" w14:textId="77777777" w:rsidR="00423021" w:rsidRPr="00423021" w:rsidRDefault="00423021" w:rsidP="00423021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Гетерокинетичность;</w:t>
      </w:r>
    </w:p>
    <w:p w14:paraId="54AA690F" w14:textId="77777777" w:rsidR="00423021" w:rsidRPr="00423021" w:rsidRDefault="00423021" w:rsidP="00423021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Гетерокатефтентность;</w:t>
      </w:r>
    </w:p>
    <w:p w14:paraId="288D3FB7" w14:textId="77777777" w:rsidR="00423021" w:rsidRPr="00423021" w:rsidRDefault="00423021" w:rsidP="00423021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Гетерохронность</w:t>
      </w:r>
    </w:p>
    <w:p w14:paraId="4DD20C19" w14:textId="77777777" w:rsidR="00423021" w:rsidRDefault="00423021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0B8B4" w14:textId="43FEFCFC" w:rsidR="000F29BF" w:rsidRPr="00FC5B03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C5B03">
        <w:rPr>
          <w:rFonts w:ascii="Times New Roman" w:hAnsi="Times New Roman" w:cs="Times New Roman"/>
          <w:b/>
          <w:sz w:val="24"/>
          <w:szCs w:val="24"/>
        </w:rPr>
        <w:t>Ответы:</w:t>
      </w:r>
    </w:p>
    <w:p w14:paraId="245AA1D4" w14:textId="77777777" w:rsid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06BE6EE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d) Наркотик.</w:t>
      </w:r>
    </w:p>
    <w:p w14:paraId="1686EA37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Наркотик — это вещество, вызывающее зависимость и изменяющее работу организма. Остальные варианты (анальгетик — обезболивающее, дистрессор и стрессор — факторы стресса) не подразумевают обязательной зависимости.</w:t>
      </w:r>
    </w:p>
    <w:p w14:paraId="50D40AD5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1B078D3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d) Психологический.</w:t>
      </w:r>
    </w:p>
    <w:p w14:paraId="1A1822A0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Гестационная доминанта включает психологические механизмы саморегуляции, формирующие поведение для сохранения беременности. Физиологический компонент больше связан с телесными изменениями, а социальный и семейный — с внешними факторами.</w:t>
      </w:r>
    </w:p>
    <w:p w14:paraId="2AF5243A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97B7F38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a) Биологически обратной связью.</w:t>
      </w:r>
    </w:p>
    <w:p w14:paraId="31CC3906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Этот метод (biofeedback) использует обратную связь для контроля несознаваемых процессов, как сердцебиение или напряжение. Йога, аутогенная тренировка и аутогипноз — другие техники релаксации, но не основаны на обратной связи.</w:t>
      </w:r>
    </w:p>
    <w:p w14:paraId="02B45F12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AFD861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d) Афферентация.</w:t>
      </w:r>
    </w:p>
    <w:p w14:paraId="610CECD6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Афферентация — передача информации от рецепторов к ЦНС. Эфферентация — наоборот, от ЦНС к периферии; регенерация — восстановление тканей; девиация — отклонение.</w:t>
      </w:r>
    </w:p>
    <w:p w14:paraId="47E6B84A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938D3F5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c) Здоровье.</w:t>
      </w:r>
    </w:p>
    <w:p w14:paraId="14285F7C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Здоровье по определению ВОЗ — полное благополучие, а не просто отсутствие болезней. Релаксация — расслабление, адаптация — приспособление, комфортность — субъективное удобство.</w:t>
      </w:r>
    </w:p>
    <w:p w14:paraId="6BE3C6BA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C4BADA2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c) Закаливание организма.</w:t>
      </w:r>
    </w:p>
    <w:p w14:paraId="1E50CE3C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Закаливание тренирует терморегуляцию и защитные реакции против холода/жары. Акцентуации личности — типы характера; сексуальность — аспект поведения; двигательная активность — физические упражнения.</w:t>
      </w:r>
    </w:p>
    <w:p w14:paraId="1D0497FC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4475D43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a) Истероидным.</w:t>
      </w:r>
    </w:p>
    <w:p w14:paraId="50D1AE74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Истероидные акцентуации характеризуются театральностью и стремлением к вниманию. Шизоидные — замкнутостью; психастенические — тревогой; паранойальные — подозрительностью.</w:t>
      </w:r>
    </w:p>
    <w:p w14:paraId="171E6D30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54F8423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a) Управлением.</w:t>
      </w:r>
    </w:p>
    <w:p w14:paraId="568CE0F2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Управление — целенаправленное воздействие на основе информации для поддержания/улучшения. Регуляция — автоматическое поддержание; развитие — рост; модификация — изменение.</w:t>
      </w:r>
    </w:p>
    <w:p w14:paraId="759E8086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B58200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d) Девиантное поведение.</w:t>
      </w:r>
    </w:p>
    <w:p w14:paraId="3A491470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lastRenderedPageBreak/>
        <w:t>Девиантное поведение — отклонение от норм общества. Инстинктивное — врожденное; дефективное — с нарушениями; кризисное — в стрессовых ситуациях.</w:t>
      </w:r>
    </w:p>
    <w:p w14:paraId="20A1EFBF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772ACE" w14:textId="77777777" w:rsidR="000F29BF" w:rsidRP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d) Гетерохронность.</w:t>
      </w:r>
    </w:p>
    <w:p w14:paraId="283C2784" w14:textId="19B2186D" w:rsidR="000F29BF" w:rsidRDefault="000F29BF" w:rsidP="000F29B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29BF">
        <w:rPr>
          <w:rFonts w:ascii="Times New Roman" w:hAnsi="Times New Roman" w:cs="Times New Roman"/>
          <w:sz w:val="24"/>
          <w:szCs w:val="24"/>
        </w:rPr>
        <w:t>Гетерохронность — неодинаковая скорость старения в разных частях тела. Гетеротопность — разные места; гетерокинетичность — разная скорость; гетерокатефтентность — нестандартный термин.</w:t>
      </w:r>
    </w:p>
    <w:p w14:paraId="565D769E" w14:textId="77777777" w:rsidR="00FC5B03" w:rsidRPr="00423021" w:rsidRDefault="00FC5B03" w:rsidP="00FC5B03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sz w:val="24"/>
          <w:szCs w:val="24"/>
        </w:rPr>
      </w:pPr>
      <w:r w:rsidRPr="00423021">
        <w:rPr>
          <w:bCs w:val="0"/>
          <w:sz w:val="24"/>
          <w:szCs w:val="24"/>
        </w:rPr>
        <w:t>Примерная тематика эссе, рефератов, докладов</w:t>
      </w:r>
    </w:p>
    <w:p w14:paraId="3D604145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1.Факторы, влияющие на здоровье.</w:t>
      </w:r>
    </w:p>
    <w:p w14:paraId="30B4DC11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2.Юмор и здоровье. Смехотерапия.</w:t>
      </w:r>
    </w:p>
    <w:p w14:paraId="256B5683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3.Адаптационная модель здоровья.</w:t>
      </w:r>
    </w:p>
    <w:p w14:paraId="21E2AD5E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4.Саморегуляция</w:t>
      </w:r>
    </w:p>
    <w:p w14:paraId="1021B775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5.Античная психология здоровья.</w:t>
      </w:r>
    </w:p>
    <w:p w14:paraId="7887C1D7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6.Биоритмы.</w:t>
      </w:r>
    </w:p>
    <w:p w14:paraId="0B245A1B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7.Релаксация.</w:t>
      </w:r>
    </w:p>
    <w:p w14:paraId="0CA1812C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8.Аутотренинг.</w:t>
      </w:r>
    </w:p>
    <w:p w14:paraId="2AE533C7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9. Рефлексология.</w:t>
      </w:r>
    </w:p>
    <w:p w14:paraId="36001503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10.Рефлексотерапия.</w:t>
      </w:r>
    </w:p>
    <w:p w14:paraId="3C32E503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11.Психология долголетия</w:t>
      </w:r>
    </w:p>
    <w:p w14:paraId="07888487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12.Пагубные привычки.</w:t>
      </w:r>
    </w:p>
    <w:p w14:paraId="1B50D9C1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13.Экология здоровья.</w:t>
      </w:r>
    </w:p>
    <w:p w14:paraId="07BE8920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14.Алкоголь и его отрицательное действие на организм</w:t>
      </w:r>
    </w:p>
    <w:p w14:paraId="339F3318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15.Вредные привычки как разрушители здоровья</w:t>
      </w:r>
    </w:p>
    <w:p w14:paraId="7D77E878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16.Злоупотребление наркотиками</w:t>
      </w:r>
    </w:p>
    <w:p w14:paraId="7C1E521B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17.Курение, как социальная проблема в обществе</w:t>
      </w:r>
    </w:p>
    <w:p w14:paraId="3240C23B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18.Наркотические вещества: действие на человека, классификация</w:t>
      </w:r>
    </w:p>
    <w:p w14:paraId="796824FA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19.Здоровый образ жизни — питание, гигиена, профилактика</w:t>
      </w:r>
    </w:p>
    <w:p w14:paraId="2B5F78F7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20.Вегетарианство</w:t>
      </w:r>
    </w:p>
    <w:p w14:paraId="08B0762C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21.Влияние компьютерных сетей на человека</w:t>
      </w:r>
    </w:p>
    <w:p w14:paraId="74B232AC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22.Вода и здоровье</w:t>
      </w:r>
    </w:p>
    <w:p w14:paraId="734EF5A1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23.Движение — залог здоровья</w:t>
      </w:r>
    </w:p>
    <w:p w14:paraId="37321926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24.Гигиена</w:t>
      </w:r>
    </w:p>
    <w:p w14:paraId="17FBA3CB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25.Голодание</w:t>
      </w:r>
    </w:p>
    <w:p w14:paraId="2BC7662F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26.Движение — залог здоровья</w:t>
      </w:r>
    </w:p>
    <w:p w14:paraId="1BA7DED6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27.Долголетие и физическая культура</w:t>
      </w:r>
    </w:p>
    <w:p w14:paraId="121C6F58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28.Закаливание организма</w:t>
      </w:r>
    </w:p>
    <w:p w14:paraId="67E82DE7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29.Личная гигиена</w:t>
      </w:r>
    </w:p>
    <w:p w14:paraId="5135D3D4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30.Основы здорового образа жизни студента</w:t>
      </w:r>
    </w:p>
    <w:p w14:paraId="190C4ED9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31.Питание и здоровье</w:t>
      </w:r>
    </w:p>
    <w:p w14:paraId="0839A4B7" w14:textId="77777777" w:rsidR="00FC5B03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32.Физиологические критерии здоровья</w:t>
      </w:r>
    </w:p>
    <w:p w14:paraId="747AC168" w14:textId="77777777" w:rsidR="000F29BF" w:rsidRPr="00423021" w:rsidRDefault="000F29BF" w:rsidP="0042302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22C1C" w14:textId="72C9F7D3" w:rsidR="000F29BF" w:rsidRPr="00423021" w:rsidRDefault="000F29BF" w:rsidP="000F29B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230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Образцы тестов и контрольных занятий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промежуточного</w:t>
      </w:r>
      <w:r w:rsidRPr="0042302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контроля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10"/>
        <w:gridCol w:w="5138"/>
        <w:gridCol w:w="1306"/>
      </w:tblGrid>
      <w:tr w:rsidR="000F29BF" w14:paraId="51F8EAA0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3D5B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1825AD51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7876CD6C" w14:textId="77777777" w:rsidR="000F29BF" w:rsidRPr="0055430D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5E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Установите соответствие между типом стрессора и его примером.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8FA4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634" w:type="dxa"/>
              <w:tblLook w:val="04A0" w:firstRow="1" w:lastRow="0" w:firstColumn="1" w:lastColumn="0" w:noHBand="0" w:noVBand="1"/>
            </w:tblPr>
            <w:tblGrid>
              <w:gridCol w:w="426"/>
              <w:gridCol w:w="2026"/>
              <w:gridCol w:w="367"/>
              <w:gridCol w:w="1815"/>
            </w:tblGrid>
            <w:tr w:rsidR="000F29BF" w:rsidRPr="007C4661" w14:paraId="05EB5E2C" w14:textId="77777777" w:rsidTr="000F29BF">
              <w:tc>
                <w:tcPr>
                  <w:tcW w:w="266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9A2D2C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Тип стрессора</w:t>
                  </w:r>
                </w:p>
              </w:tc>
              <w:tc>
                <w:tcPr>
                  <w:tcW w:w="2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3930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Пример</w:t>
                  </w:r>
                </w:p>
              </w:tc>
            </w:tr>
            <w:tr w:rsidR="000F29BF" w:rsidRPr="007C4661" w14:paraId="1AD6110B" w14:textId="77777777" w:rsidTr="000F29BF">
              <w:tc>
                <w:tcPr>
                  <w:tcW w:w="4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88792E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DA03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Физический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85B4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1E7CA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26BA">
                    <w:rPr>
                      <w:rFonts w:ascii="Times New Roman" w:hAnsi="Times New Roman"/>
                      <w:sz w:val="24"/>
                      <w:szCs w:val="24"/>
                    </w:rPr>
                    <w:t>Конфликт с коллегами, трудности в отношениях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F29BF" w:rsidRPr="007C4661" w14:paraId="0D1D1044" w14:textId="77777777" w:rsidTr="000F29BF">
              <w:tc>
                <w:tcPr>
                  <w:tcW w:w="4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8929D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D4CAD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Психологический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73792A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C24D0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26BA">
                    <w:rPr>
                      <w:rFonts w:ascii="Times New Roman" w:hAnsi="Times New Roman"/>
                      <w:sz w:val="24"/>
                      <w:szCs w:val="24"/>
                    </w:rPr>
                    <w:t>Недостаток сна, голод, холод.</w:t>
                  </w:r>
                </w:p>
              </w:tc>
            </w:tr>
            <w:tr w:rsidR="000F29BF" w:rsidRPr="007C4661" w14:paraId="4A3A3AC6" w14:textId="77777777" w:rsidTr="000F29BF">
              <w:tc>
                <w:tcPr>
                  <w:tcW w:w="4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05A5DE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91316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26BA">
                    <w:rPr>
                      <w:rFonts w:ascii="Times New Roman" w:hAnsi="Times New Roman"/>
                      <w:sz w:val="24"/>
                      <w:szCs w:val="24"/>
                    </w:rPr>
                    <w:t>Экзистенциальный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DF9E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7D9C5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2287">
                    <w:rPr>
                      <w:rFonts w:ascii="Times New Roman" w:hAnsi="Times New Roman"/>
                      <w:sz w:val="24"/>
                      <w:szCs w:val="24"/>
                    </w:rPr>
                    <w:t>Ощущение бессмысленности жизни, страх смерти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36EDA076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0F29BF" w:rsidRPr="007C4661" w14:paraId="645F1055" w14:textId="77777777" w:rsidTr="000F29B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31A33C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5022DD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671F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0F29BF" w:rsidRPr="007C4661" w14:paraId="1A1A8FDF" w14:textId="77777777" w:rsidTr="000F29B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738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6FC6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DC6A6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80E0F05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DE5A" w14:textId="77777777" w:rsidR="000F29BF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А2Б1В3</w:t>
            </w:r>
          </w:p>
        </w:tc>
      </w:tr>
      <w:tr w:rsidR="000F29BF" w:rsidRPr="007B49AE" w14:paraId="4E624244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DE459" w14:textId="77777777" w:rsidR="000F29BF" w:rsidRDefault="000F29BF" w:rsidP="00A27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7A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83E1D93" w14:textId="77777777" w:rsidR="000F29BF" w:rsidRPr="00177AE5" w:rsidRDefault="000F29BF" w:rsidP="00A27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20151D0" w14:textId="77777777" w:rsidR="000F29BF" w:rsidRPr="007B49AE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9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Переживание человеком состояния физического, эмоционального и психического истощения, вызванного длительной включенностью в эмоционально напряженные и значимые ситуации – это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885B" w14:textId="77777777" w:rsidR="000F29BF" w:rsidRDefault="000F29BF" w:rsidP="000F29BF">
            <w:pPr>
              <w:pStyle w:val="a4"/>
              <w:numPr>
                <w:ilvl w:val="3"/>
                <w:numId w:val="31"/>
              </w:numPr>
              <w:shd w:val="clear" w:color="auto" w:fill="FFFFFF"/>
              <w:tabs>
                <w:tab w:val="left" w:pos="31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FD9">
              <w:rPr>
                <w:rFonts w:ascii="Times New Roman" w:eastAsia="Calibri" w:hAnsi="Times New Roman" w:cs="Times New Roman"/>
                <w:sz w:val="24"/>
                <w:szCs w:val="24"/>
              </w:rPr>
              <w:t>синдром эмоционального выгорания</w:t>
            </w:r>
          </w:p>
          <w:p w14:paraId="70F7E532" w14:textId="77777777" w:rsidR="000F29BF" w:rsidRDefault="000F29BF" w:rsidP="000F29BF">
            <w:pPr>
              <w:pStyle w:val="a4"/>
              <w:numPr>
                <w:ilvl w:val="3"/>
                <w:numId w:val="31"/>
              </w:numPr>
              <w:shd w:val="clear" w:color="auto" w:fill="FFFFFF"/>
              <w:tabs>
                <w:tab w:val="left" w:pos="31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FD9">
              <w:rPr>
                <w:rFonts w:ascii="Times New Roman" w:eastAsia="Calibri" w:hAnsi="Times New Roman" w:cs="Times New Roman"/>
                <w:sz w:val="24"/>
                <w:szCs w:val="24"/>
              </w:rPr>
              <w:t>деперсонализация</w:t>
            </w:r>
          </w:p>
          <w:p w14:paraId="71209CB5" w14:textId="77777777" w:rsidR="000F29BF" w:rsidRDefault="000F29BF" w:rsidP="000F29BF">
            <w:pPr>
              <w:pStyle w:val="a4"/>
              <w:numPr>
                <w:ilvl w:val="3"/>
                <w:numId w:val="31"/>
              </w:numPr>
              <w:shd w:val="clear" w:color="auto" w:fill="FFFFFF"/>
              <w:tabs>
                <w:tab w:val="left" w:pos="31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FD9">
              <w:rPr>
                <w:rFonts w:ascii="Times New Roman" w:eastAsia="Calibri" w:hAnsi="Times New Roman" w:cs="Times New Roman"/>
                <w:sz w:val="24"/>
                <w:szCs w:val="24"/>
              </w:rPr>
              <w:t>психосоматичесое расстройство</w:t>
            </w:r>
          </w:p>
          <w:p w14:paraId="0B28BB2D" w14:textId="77777777" w:rsidR="000F29BF" w:rsidRDefault="000F29BF" w:rsidP="000F29BF">
            <w:pPr>
              <w:pStyle w:val="a4"/>
              <w:numPr>
                <w:ilvl w:val="3"/>
                <w:numId w:val="31"/>
              </w:numPr>
              <w:shd w:val="clear" w:color="auto" w:fill="FFFFFF"/>
              <w:tabs>
                <w:tab w:val="left" w:pos="31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FD9">
              <w:rPr>
                <w:rFonts w:ascii="Times New Roman" w:eastAsia="Calibri" w:hAnsi="Times New Roman" w:cs="Times New Roman"/>
                <w:sz w:val="24"/>
                <w:szCs w:val="24"/>
              </w:rPr>
              <w:t>невротическое расстройство</w:t>
            </w:r>
          </w:p>
          <w:p w14:paraId="34A164B8" w14:textId="77777777" w:rsidR="000F29BF" w:rsidRPr="00B11FD9" w:rsidRDefault="000F29BF" w:rsidP="000F29BF">
            <w:pPr>
              <w:pStyle w:val="a4"/>
              <w:numPr>
                <w:ilvl w:val="3"/>
                <w:numId w:val="31"/>
              </w:numPr>
              <w:shd w:val="clear" w:color="auto" w:fill="FFFFFF"/>
              <w:tabs>
                <w:tab w:val="left" w:pos="31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заболевание</w:t>
            </w:r>
          </w:p>
          <w:p w14:paraId="2EA1C99A" w14:textId="77777777" w:rsidR="000F29BF" w:rsidRPr="00B11FD9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FD9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DBDC" w14:textId="77777777" w:rsidR="000F29BF" w:rsidRPr="007B49AE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29BF" w:rsidRPr="00EB7AF7" w14:paraId="783D83CD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FF26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10D237B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16F4E2" w14:textId="77777777" w:rsidR="000F29BF" w:rsidRPr="0055430D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3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стадий переживания горя.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BB7" w14:textId="77777777" w:rsidR="000F29BF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26A3D">
              <w:rPr>
                <w:rFonts w:ascii="Times New Roman" w:eastAsia="Calibri" w:hAnsi="Times New Roman" w:cs="Times New Roman"/>
                <w:sz w:val="24"/>
                <w:szCs w:val="24"/>
              </w:rPr>
              <w:t>Гнев (чувство вины)</w:t>
            </w:r>
          </w:p>
          <w:p w14:paraId="5A745E9C" w14:textId="77777777" w:rsidR="000F29BF" w:rsidRPr="00926A3D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926A3D">
              <w:rPr>
                <w:rFonts w:ascii="Times New Roman" w:eastAsia="Calibri" w:hAnsi="Times New Roman" w:cs="Times New Roman"/>
                <w:sz w:val="24"/>
                <w:szCs w:val="24"/>
              </w:rPr>
              <w:t>Принятие</w:t>
            </w:r>
          </w:p>
          <w:p w14:paraId="3D5E6C80" w14:textId="77777777" w:rsidR="000F29BF" w:rsidRPr="00926A3D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6A3D">
              <w:rPr>
                <w:rFonts w:ascii="Times New Roman" w:eastAsia="Calibri" w:hAnsi="Times New Roman" w:cs="Times New Roman"/>
                <w:sz w:val="24"/>
                <w:szCs w:val="24"/>
              </w:rPr>
              <w:t>Торг</w:t>
            </w:r>
          </w:p>
          <w:p w14:paraId="6A753E91" w14:textId="77777777" w:rsidR="000F29BF" w:rsidRPr="00926A3D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6A3D">
              <w:rPr>
                <w:rFonts w:ascii="Times New Roman" w:eastAsia="Calibri" w:hAnsi="Times New Roman" w:cs="Times New Roman"/>
                <w:sz w:val="24"/>
                <w:szCs w:val="24"/>
              </w:rPr>
              <w:t>Депрессия</w:t>
            </w:r>
          </w:p>
          <w:p w14:paraId="2EEE393D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Шок </w:t>
            </w:r>
          </w:p>
          <w:p w14:paraId="0416969B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535" w:type="dxa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0F29BF" w:rsidRPr="007C4661" w14:paraId="515AA91C" w14:textId="77777777" w:rsidTr="000F29BF">
              <w:trPr>
                <w:trHeight w:val="252"/>
              </w:trPr>
              <w:tc>
                <w:tcPr>
                  <w:tcW w:w="907" w:type="dxa"/>
                </w:tcPr>
                <w:p w14:paraId="719C69AF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188F535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4D7BFDE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8C8589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8FB723F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E16894A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A7DC" w14:textId="77777777" w:rsidR="000F29BF" w:rsidRPr="00EB7AF7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51342</w:t>
            </w:r>
          </w:p>
        </w:tc>
      </w:tr>
      <w:tr w:rsidR="000F29BF" w14:paraId="77A2B357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4A5A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58F5AB5" w14:textId="77777777" w:rsidR="000F29BF" w:rsidRPr="007C4661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14:paraId="6797768B" w14:textId="77777777" w:rsidR="000F29BF" w:rsidRPr="0055430D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47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Установите соответствие между понятием, связанным со стрессом, и его определением.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374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4843" w:type="dxa"/>
              <w:tblLook w:val="04A0" w:firstRow="1" w:lastRow="0" w:firstColumn="1" w:lastColumn="0" w:noHBand="0" w:noVBand="1"/>
            </w:tblPr>
            <w:tblGrid>
              <w:gridCol w:w="435"/>
              <w:gridCol w:w="1716"/>
              <w:gridCol w:w="425"/>
              <w:gridCol w:w="2267"/>
            </w:tblGrid>
            <w:tr w:rsidR="000F29BF" w:rsidRPr="007C4661" w14:paraId="635DEC8A" w14:textId="77777777" w:rsidTr="000F29BF">
              <w:tc>
                <w:tcPr>
                  <w:tcW w:w="22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44A4A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79F7">
                    <w:rPr>
                      <w:rFonts w:ascii="Times New Roman" w:hAnsi="Times New Roman"/>
                      <w:sz w:val="24"/>
                      <w:szCs w:val="24"/>
                    </w:rPr>
                    <w:t>Понятие, связанное со стрессом</w:t>
                  </w:r>
                </w:p>
              </w:tc>
              <w:tc>
                <w:tcPr>
                  <w:tcW w:w="277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6C860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</w:tr>
            <w:tr w:rsidR="000F29BF" w:rsidRPr="007C4661" w14:paraId="0EB5DD4F" w14:textId="77777777" w:rsidTr="000F29BF"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4866F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2DCBB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Эустресс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AEB52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2662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51B4">
                    <w:rPr>
                      <w:rFonts w:ascii="Times New Roman" w:hAnsi="Times New Roman"/>
                      <w:sz w:val="24"/>
                      <w:szCs w:val="24"/>
                    </w:rPr>
                    <w:t>Способы совладания со стрессовыми ситуациями, направленные на снижение напряжения.</w:t>
                  </w:r>
                </w:p>
              </w:tc>
            </w:tr>
            <w:tr w:rsidR="000F29BF" w:rsidRPr="007C4661" w14:paraId="0C2C5F47" w14:textId="77777777" w:rsidTr="000F29BF"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F7CBD4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383B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Дистресс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F00AED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FCF9C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51B4">
                    <w:rPr>
                      <w:rFonts w:ascii="Times New Roman" w:hAnsi="Times New Roman"/>
                      <w:sz w:val="24"/>
                      <w:szCs w:val="24"/>
                    </w:rPr>
                    <w:t>Физические недомогания, вызванные психологическими причинами (например, головная боль от тревоги).</w:t>
                  </w:r>
                </w:p>
              </w:tc>
            </w:tr>
            <w:tr w:rsidR="000F29BF" w:rsidRPr="007C4661" w14:paraId="327F063D" w14:textId="77777777" w:rsidTr="000F29BF"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4FF056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3E4A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Психосоматика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27AED9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BAAA9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51B4">
                    <w:rPr>
                      <w:rFonts w:ascii="Times New Roman" w:hAnsi="Times New Roman"/>
                      <w:sz w:val="24"/>
                      <w:szCs w:val="24"/>
                    </w:rPr>
                    <w:t>Длительное или чрезмерное негативное воздействие стресса, приводящее к истощению и проблемам со здоровьем.</w:t>
                  </w:r>
                </w:p>
              </w:tc>
            </w:tr>
            <w:tr w:rsidR="000F29BF" w:rsidRPr="007C4661" w14:paraId="0B3B6A92" w14:textId="77777777" w:rsidTr="000F29BF"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F1AEA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</w:t>
                  </w:r>
                </w:p>
              </w:tc>
              <w:tc>
                <w:tcPr>
                  <w:tcW w:w="1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86B29" w14:textId="77777777" w:rsidR="000F29BF" w:rsidRPr="007326BA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Копинг-стратегии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3C9CD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1A95F" w14:textId="77777777" w:rsidR="000F29BF" w:rsidRPr="00652287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51B4">
                    <w:rPr>
                      <w:rFonts w:ascii="Times New Roman" w:hAnsi="Times New Roman"/>
                      <w:sz w:val="24"/>
                      <w:szCs w:val="24"/>
                    </w:rPr>
                    <w:t>Реакция организма на любое изменение (положительное или отрицательное), требующее адаптации.</w:t>
                  </w:r>
                </w:p>
              </w:tc>
            </w:tr>
          </w:tbl>
          <w:p w14:paraId="01741A57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  <w:gridCol w:w="1067"/>
            </w:tblGrid>
            <w:tr w:rsidR="000F29BF" w:rsidRPr="007C4661" w14:paraId="1C8A5AC9" w14:textId="77777777" w:rsidTr="000F29B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233107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1CC6F1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08D1FB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466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C807F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F29BF" w:rsidRPr="007C4661" w14:paraId="587146B7" w14:textId="77777777" w:rsidTr="000F29BF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991E9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F56AA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C6205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9355E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CB2C615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C0D0" w14:textId="77777777" w:rsidR="000F29BF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4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C4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C4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2Г1</w:t>
            </w:r>
          </w:p>
        </w:tc>
      </w:tr>
      <w:tr w:rsidR="000F29BF" w:rsidRPr="008C56ED" w14:paraId="30016A32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1142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C56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установите последовательность</w:t>
            </w:r>
          </w:p>
          <w:p w14:paraId="6AEDE62B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3A3ED9E" w14:textId="77777777" w:rsidR="000F29BF" w:rsidRPr="008C56ED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C56E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Расположите фазы общего адаптационного синдрома (по Г. Селье) в хронологическом порядке их возникновения при стрессе.</w:t>
            </w:r>
          </w:p>
          <w:p w14:paraId="02DF92C1" w14:textId="77777777" w:rsidR="000F29BF" w:rsidRPr="00ED4C95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AD1C" w14:textId="77777777" w:rsidR="000F29BF" w:rsidRPr="008C56ED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C56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 Стадия истощения (Stage of Exhaustion)</w:t>
            </w:r>
          </w:p>
          <w:p w14:paraId="65B6F173" w14:textId="77777777" w:rsidR="000F29BF" w:rsidRPr="008C56ED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C56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 Реакция тревоги (Alarm Reaction)</w:t>
            </w:r>
          </w:p>
          <w:p w14:paraId="3659B74C" w14:textId="77777777" w:rsidR="000F29BF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C56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 Стадия сопротивления (Stage of Resistance)</w:t>
            </w:r>
          </w:p>
          <w:p w14:paraId="2AD9B561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2721" w:type="dxa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</w:tblGrid>
            <w:tr w:rsidR="000F29BF" w:rsidRPr="007C4661" w14:paraId="3567AB88" w14:textId="77777777" w:rsidTr="000F29BF">
              <w:trPr>
                <w:trHeight w:val="252"/>
              </w:trPr>
              <w:tc>
                <w:tcPr>
                  <w:tcW w:w="907" w:type="dxa"/>
                </w:tcPr>
                <w:p w14:paraId="7D100AC0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6B7950A6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817D589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52C542D" w14:textId="77777777" w:rsidR="000F29BF" w:rsidRPr="006E4F07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1F08" w14:textId="77777777" w:rsidR="000F29BF" w:rsidRPr="008C56ED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</w:tr>
      <w:tr w:rsidR="000F29BF" w:rsidRPr="00CC5CDE" w14:paraId="08F2ADDD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D668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5C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4855303E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72899E9" w14:textId="77777777" w:rsidR="000F29BF" w:rsidRPr="00A4179C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417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Расположите этапы работы с негативными мыслями (как часть копинг-стратегии) в правильной последовательности.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3BE3" w14:textId="77777777" w:rsidR="000F29BF" w:rsidRPr="00A4179C" w:rsidRDefault="000F29BF" w:rsidP="00A271D6">
            <w:pPr>
              <w:shd w:val="clear" w:color="auto" w:fill="FFFFFF"/>
              <w:tabs>
                <w:tab w:val="left" w:pos="31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Осознание негативной мысли.</w:t>
            </w:r>
          </w:p>
          <w:p w14:paraId="4CF74ECD" w14:textId="77777777" w:rsidR="000F29BF" w:rsidRPr="00A4179C" w:rsidRDefault="000F29BF" w:rsidP="00A271D6">
            <w:pPr>
              <w:shd w:val="clear" w:color="auto" w:fill="FFFFFF"/>
              <w:tabs>
                <w:tab w:val="left" w:pos="31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Поиск альтернативных, более позитивных или реалистичных интерпретаций.</w:t>
            </w:r>
          </w:p>
          <w:p w14:paraId="4696F86C" w14:textId="77777777" w:rsidR="000F29BF" w:rsidRPr="00A4179C" w:rsidRDefault="000F29BF" w:rsidP="00A271D6">
            <w:pPr>
              <w:shd w:val="clear" w:color="auto" w:fill="FFFFFF"/>
              <w:tabs>
                <w:tab w:val="left" w:pos="31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Оспаривание (критика) негативной мысли.</w:t>
            </w:r>
          </w:p>
          <w:p w14:paraId="28C51AEE" w14:textId="77777777" w:rsidR="000F29BF" w:rsidRDefault="000F29BF" w:rsidP="00A271D6">
            <w:pPr>
              <w:shd w:val="clear" w:color="auto" w:fill="FFFFFF"/>
              <w:tabs>
                <w:tab w:val="left" w:pos="31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4179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Оценка эмоционального состояния после переосмысления.</w:t>
            </w:r>
          </w:p>
          <w:p w14:paraId="2CA6F22E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3628" w:type="dxa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  <w:gridCol w:w="907"/>
            </w:tblGrid>
            <w:tr w:rsidR="000F29BF" w:rsidRPr="007C4661" w14:paraId="382C2670" w14:textId="77777777" w:rsidTr="000F29BF">
              <w:trPr>
                <w:trHeight w:val="252"/>
              </w:trPr>
              <w:tc>
                <w:tcPr>
                  <w:tcW w:w="907" w:type="dxa"/>
                </w:tcPr>
                <w:p w14:paraId="1BA5A0C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3C15085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0DEDF7F5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7D4E194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0CB5D59" w14:textId="77777777" w:rsidR="000F29BF" w:rsidRPr="007C4661" w:rsidRDefault="000F29BF" w:rsidP="00A271D6">
            <w:pPr>
              <w:shd w:val="clear" w:color="auto" w:fill="FFFFFF"/>
              <w:tabs>
                <w:tab w:val="left" w:pos="31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DD2" w14:textId="77777777" w:rsidR="000F29BF" w:rsidRPr="00CC5CDE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</w:p>
        </w:tc>
      </w:tr>
      <w:tr w:rsidR="000F29BF" w:rsidRPr="00810F84" w14:paraId="19132757" w14:textId="77777777" w:rsidTr="000F29BF">
        <w:trPr>
          <w:trHeight w:val="44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B254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0C3A1F74" w14:textId="77777777" w:rsidR="000F29BF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D55DF0" w14:textId="77777777" w:rsidR="000F29BF" w:rsidRPr="00810F84" w:rsidRDefault="000F29BF" w:rsidP="00A271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Расположите элементы, необходимые для формирования здорового образа жизни, снижающего стресс, в порядке их важности (от наиболее важного).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8DE4" w14:textId="77777777" w:rsidR="000F29BF" w:rsidRPr="00810F84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sz w:val="24"/>
                <w:szCs w:val="24"/>
              </w:rPr>
              <w:t>1. Полноценный сон.</w:t>
            </w:r>
          </w:p>
          <w:p w14:paraId="552D252A" w14:textId="77777777" w:rsidR="000F29BF" w:rsidRPr="00810F84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sz w:val="24"/>
                <w:szCs w:val="24"/>
              </w:rPr>
              <w:t>2. Регулярные физические нагрузки.</w:t>
            </w:r>
          </w:p>
          <w:p w14:paraId="3FF7A515" w14:textId="77777777" w:rsidR="000F29BF" w:rsidRPr="00810F84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sz w:val="24"/>
                <w:szCs w:val="24"/>
              </w:rPr>
              <w:t>3. Сбалансированное питание.</w:t>
            </w:r>
          </w:p>
          <w:p w14:paraId="1A84F4E4" w14:textId="77777777" w:rsidR="000F29BF" w:rsidRPr="00810F84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sz w:val="24"/>
                <w:szCs w:val="24"/>
              </w:rPr>
              <w:t>4. Наличие социальной поддержки.</w:t>
            </w:r>
          </w:p>
          <w:p w14:paraId="79B395A2" w14:textId="77777777" w:rsidR="000F29BF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84">
              <w:rPr>
                <w:rFonts w:ascii="Times New Roman" w:eastAsia="Calibri" w:hAnsi="Times New Roman" w:cs="Times New Roman"/>
                <w:sz w:val="24"/>
                <w:szCs w:val="24"/>
              </w:rPr>
              <w:t>5. Техники релаксации и осознанности.</w:t>
            </w:r>
          </w:p>
          <w:p w14:paraId="79805AA3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661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4535" w:type="dxa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0F29BF" w:rsidRPr="007C4661" w14:paraId="0C4D0D56" w14:textId="77777777" w:rsidTr="000F29BF">
              <w:trPr>
                <w:trHeight w:val="252"/>
              </w:trPr>
              <w:tc>
                <w:tcPr>
                  <w:tcW w:w="907" w:type="dxa"/>
                </w:tcPr>
                <w:p w14:paraId="4C2229E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55AE8B8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42AFF73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096B6F8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50F619EA" w14:textId="77777777" w:rsidR="000F29BF" w:rsidRPr="007C4661" w:rsidRDefault="000F29BF" w:rsidP="00A271D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305623B" w14:textId="77777777" w:rsidR="000F29BF" w:rsidRPr="007C4661" w:rsidRDefault="000F29BF" w:rsidP="00A271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1794" w14:textId="77777777" w:rsidR="000F29BF" w:rsidRPr="00810F84" w:rsidRDefault="000F29BF" w:rsidP="00A2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41235</w:t>
            </w:r>
          </w:p>
        </w:tc>
      </w:tr>
    </w:tbl>
    <w:p w14:paraId="33F3BDB9" w14:textId="77777777" w:rsidR="00DB287C" w:rsidRPr="00423021" w:rsidRDefault="00DB287C" w:rsidP="00423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E0BA2" w14:textId="77777777" w:rsidR="00FC5B03" w:rsidRPr="00423021" w:rsidRDefault="00FC5B03" w:rsidP="00FC5B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ОБРАЗЕЦ БИЛЕТА</w:t>
      </w:r>
    </w:p>
    <w:p w14:paraId="418116A0" w14:textId="77777777" w:rsidR="00FC5B03" w:rsidRPr="00423021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DCAA0" w14:textId="77777777" w:rsidR="00FC5B03" w:rsidRPr="00423021" w:rsidRDefault="00FC5B03" w:rsidP="00FC5B03">
      <w:pPr>
        <w:pStyle w:val="Default"/>
      </w:pPr>
      <w:r w:rsidRPr="00423021">
        <w:rPr>
          <w:b/>
          <w:bCs/>
        </w:rPr>
        <w:t xml:space="preserve">БИЛЕТ № 1 </w:t>
      </w:r>
    </w:p>
    <w:p w14:paraId="13630F14" w14:textId="77777777" w:rsidR="00FC5B03" w:rsidRPr="00423021" w:rsidRDefault="00FC5B03" w:rsidP="00FC5B03">
      <w:pPr>
        <w:pStyle w:val="Default"/>
      </w:pPr>
      <w:r w:rsidRPr="00423021">
        <w:t xml:space="preserve">1. Тест (25 баллов). </w:t>
      </w:r>
    </w:p>
    <w:p w14:paraId="5A463985" w14:textId="77777777" w:rsidR="00FC5B03" w:rsidRPr="00423021" w:rsidRDefault="00FC5B03" w:rsidP="00FC5B03">
      <w:pPr>
        <w:pStyle w:val="Default"/>
      </w:pPr>
      <w:r w:rsidRPr="00423021">
        <w:t xml:space="preserve">2. Проанализируйте фактор риска здоровья человека на основании следующих данных по тесту ИТО Л.Н. Собчик. (35 баллов). </w:t>
      </w:r>
    </w:p>
    <w:p w14:paraId="5319998D" w14:textId="77777777" w:rsidR="00FC5B03" w:rsidRPr="00423021" w:rsidRDefault="00FC5B03" w:rsidP="00FC5B03">
      <w:pPr>
        <w:pStyle w:val="Default"/>
      </w:pPr>
      <w:r w:rsidRPr="00423021">
        <w:t xml:space="preserve">3. Разберите ситуации, возникающие в межличностном и профессиональном взаимодействии, опираясь на базовые принципы и технологии поддержания здоровой социально-психологической атмосферы в коллективе. (40 баллов). </w:t>
      </w:r>
    </w:p>
    <w:p w14:paraId="1824A831" w14:textId="77777777" w:rsidR="00FC5B03" w:rsidRPr="00423021" w:rsidRDefault="00FC5B03" w:rsidP="00FC5B03">
      <w:pPr>
        <w:pStyle w:val="Default"/>
      </w:pPr>
      <w:r w:rsidRPr="00423021">
        <w:t xml:space="preserve">Составитель __________________________________  </w:t>
      </w:r>
    </w:p>
    <w:p w14:paraId="51551DD7" w14:textId="77777777" w:rsidR="00FC5B03" w:rsidRPr="00060529" w:rsidRDefault="00FC5B03" w:rsidP="00FC5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5B03" w:rsidRPr="00060529" w:rsidSect="00DB287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423021">
        <w:rPr>
          <w:rFonts w:ascii="Times New Roman" w:hAnsi="Times New Roman" w:cs="Times New Roman"/>
          <w:sz w:val="24"/>
          <w:szCs w:val="24"/>
        </w:rPr>
        <w:t>Заведующий кафедрой __________________________ С.Л. Курьянова</w:t>
      </w:r>
    </w:p>
    <w:p w14:paraId="73AAC9AD" w14:textId="77777777" w:rsidR="00060529" w:rsidRPr="00423021" w:rsidRDefault="00060529" w:rsidP="00060529">
      <w:pPr>
        <w:pStyle w:val="Default"/>
      </w:pPr>
      <w:r w:rsidRPr="00423021">
        <w:lastRenderedPageBreak/>
        <w:t xml:space="preserve">ВОПРОСЫ ДЛЯ ПРОВЕРКИ ЗНАНИЙ: </w:t>
      </w:r>
    </w:p>
    <w:p w14:paraId="7A07E622" w14:textId="77777777" w:rsidR="00060529" w:rsidRPr="00423021" w:rsidRDefault="00060529" w:rsidP="00060529">
      <w:pPr>
        <w:pStyle w:val="Default"/>
      </w:pPr>
      <w:r w:rsidRPr="00423021">
        <w:t xml:space="preserve">1-й вопрос билета (25 баллов), вид вопроса: Тест/проверка знаний. Критерий: 1 правильный ответ 1 балл. </w:t>
      </w:r>
    </w:p>
    <w:p w14:paraId="1C14A2F6" w14:textId="77777777" w:rsidR="00060529" w:rsidRPr="00423021" w:rsidRDefault="00060529" w:rsidP="00060529">
      <w:pPr>
        <w:pStyle w:val="Default"/>
      </w:pPr>
      <w:r w:rsidRPr="00423021">
        <w:rPr>
          <w:b/>
          <w:bCs/>
        </w:rPr>
        <w:t xml:space="preserve"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</w:r>
    </w:p>
    <w:p w14:paraId="5EBC6D8A" w14:textId="77777777" w:rsidR="00060529" w:rsidRPr="00423021" w:rsidRDefault="00060529" w:rsidP="00060529">
      <w:pPr>
        <w:pStyle w:val="Default"/>
      </w:pPr>
      <w:r w:rsidRPr="00423021">
        <w:t xml:space="preserve">Знание: Знать условия и основные принципы ведения здорового образа жизни, реализации приоритетов собственной деятельности и способы их совершенствования </w:t>
      </w:r>
    </w:p>
    <w:p w14:paraId="7DC32D7B" w14:textId="77777777" w:rsidR="00060529" w:rsidRPr="00423021" w:rsidRDefault="00060529" w:rsidP="00060529">
      <w:pPr>
        <w:pStyle w:val="Default"/>
      </w:pPr>
    </w:p>
    <w:p w14:paraId="43B4CC88" w14:textId="77777777" w:rsidR="00060529" w:rsidRPr="00423021" w:rsidRDefault="00060529" w:rsidP="00060529">
      <w:pPr>
        <w:pStyle w:val="Default"/>
      </w:pPr>
      <w:r w:rsidRPr="00423021">
        <w:t xml:space="preserve">1. Взаимосвязь соматического, психического и социального здоровья. </w:t>
      </w:r>
    </w:p>
    <w:p w14:paraId="0A175932" w14:textId="77777777" w:rsidR="00060529" w:rsidRPr="00423021" w:rsidRDefault="00060529" w:rsidP="00060529">
      <w:pPr>
        <w:pStyle w:val="Default"/>
      </w:pPr>
      <w:r w:rsidRPr="00423021">
        <w:t xml:space="preserve">2. Внутренняя картина здоровья и болезни. </w:t>
      </w:r>
    </w:p>
    <w:p w14:paraId="3CC59A32" w14:textId="77777777" w:rsidR="00060529" w:rsidRPr="00423021" w:rsidRDefault="00060529" w:rsidP="00060529">
      <w:pPr>
        <w:pStyle w:val="Default"/>
      </w:pPr>
      <w:r w:rsidRPr="00423021">
        <w:t xml:space="preserve">3. Здоровье человека и его составляющие. </w:t>
      </w:r>
    </w:p>
    <w:p w14:paraId="03B95180" w14:textId="77777777" w:rsidR="00060529" w:rsidRPr="00423021" w:rsidRDefault="00060529" w:rsidP="00060529">
      <w:pPr>
        <w:pStyle w:val="Default"/>
      </w:pPr>
      <w:r w:rsidRPr="00423021">
        <w:t xml:space="preserve">4. Индивидуально-типологические особенности личности, влияющие на здоровье </w:t>
      </w:r>
    </w:p>
    <w:p w14:paraId="77784D19" w14:textId="77777777" w:rsidR="00060529" w:rsidRPr="00423021" w:rsidRDefault="00060529" w:rsidP="00060529">
      <w:pPr>
        <w:pStyle w:val="Default"/>
      </w:pPr>
      <w:r w:rsidRPr="00423021">
        <w:t xml:space="preserve">5. Концепции здоровья и болезни. </w:t>
      </w:r>
    </w:p>
    <w:p w14:paraId="5D32C1B9" w14:textId="77777777" w:rsidR="00CC2E25" w:rsidRPr="00423021" w:rsidRDefault="00060529" w:rsidP="00060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6. Методы психокоррекции стресса.</w:t>
      </w:r>
    </w:p>
    <w:p w14:paraId="7F3EC9F8" w14:textId="77777777" w:rsidR="00060529" w:rsidRPr="00423021" w:rsidRDefault="00060529" w:rsidP="00060529">
      <w:pPr>
        <w:pStyle w:val="Default"/>
      </w:pPr>
      <w:r w:rsidRPr="00423021">
        <w:t xml:space="preserve">7. Методы саморегуляции и повышения уровня здоровья. </w:t>
      </w:r>
    </w:p>
    <w:p w14:paraId="26D72149" w14:textId="77777777" w:rsidR="00060529" w:rsidRPr="00423021" w:rsidRDefault="00060529" w:rsidP="00060529">
      <w:pPr>
        <w:pStyle w:val="Default"/>
      </w:pPr>
      <w:r w:rsidRPr="00423021">
        <w:t xml:space="preserve">8. Основы социального и психологического здоровья как новое научное направление </w:t>
      </w:r>
    </w:p>
    <w:p w14:paraId="2624C078" w14:textId="77777777" w:rsidR="00060529" w:rsidRPr="00423021" w:rsidRDefault="00060529" w:rsidP="00060529">
      <w:pPr>
        <w:pStyle w:val="Default"/>
      </w:pPr>
      <w:r w:rsidRPr="00423021">
        <w:t xml:space="preserve">9. Подходы к саморегуляции и повышению уровня здоровья. </w:t>
      </w:r>
    </w:p>
    <w:p w14:paraId="6AF871FD" w14:textId="77777777" w:rsidR="00060529" w:rsidRPr="00423021" w:rsidRDefault="00060529" w:rsidP="00060529">
      <w:pPr>
        <w:pStyle w:val="Default"/>
      </w:pPr>
      <w:r w:rsidRPr="00423021">
        <w:t xml:space="preserve">10. Психокоррекционные методы работы с картиной болезни. </w:t>
      </w:r>
    </w:p>
    <w:p w14:paraId="5839F22B" w14:textId="77777777" w:rsidR="00060529" w:rsidRPr="00423021" w:rsidRDefault="00060529" w:rsidP="00060529">
      <w:pPr>
        <w:pStyle w:val="Default"/>
      </w:pPr>
      <w:r w:rsidRPr="00423021">
        <w:t xml:space="preserve">11. Психологические защиты и копинг-стратегии. </w:t>
      </w:r>
    </w:p>
    <w:p w14:paraId="420C2DD1" w14:textId="77777777" w:rsidR="00060529" w:rsidRDefault="00060529" w:rsidP="00060529">
      <w:pPr>
        <w:pStyle w:val="Default"/>
      </w:pPr>
      <w:r w:rsidRPr="00423021">
        <w:t xml:space="preserve">12. Стресс как фактор дезадаптации организма. </w:t>
      </w:r>
    </w:p>
    <w:p w14:paraId="31EA76F7" w14:textId="77777777" w:rsidR="00DA74D6" w:rsidRDefault="00DA74D6" w:rsidP="00060529">
      <w:pPr>
        <w:pStyle w:val="Default"/>
      </w:pPr>
    </w:p>
    <w:p w14:paraId="123C14BB" w14:textId="342CB362" w:rsidR="00DA74D6" w:rsidRDefault="00DA74D6" w:rsidP="00060529">
      <w:pPr>
        <w:pStyle w:val="Default"/>
      </w:pPr>
      <w:r>
        <w:t>ОТВЕТ:</w:t>
      </w:r>
    </w:p>
    <w:p w14:paraId="0798315F" w14:textId="77777777" w:rsidR="00DA74D6" w:rsidRDefault="00DA74D6" w:rsidP="00060529">
      <w:pPr>
        <w:pStyle w:val="Default"/>
      </w:pPr>
    </w:p>
    <w:p w14:paraId="75D4757A" w14:textId="77777777" w:rsidR="00DA74D6" w:rsidRDefault="00DA74D6" w:rsidP="00DA74D6">
      <w:pPr>
        <w:pStyle w:val="Default"/>
      </w:pPr>
      <w:r>
        <w:t>Взаимосвязь соматического, психического и социального здоровья. Биопсихосоциальная модель подчеркивает, что физическое (соматическое), психическое и социальное здоровье взаимосвязаны: нарушения в одном аспекте влияют на другие, требуя комплексного подхода к профилактике и лечению.</w:t>
      </w:r>
    </w:p>
    <w:p w14:paraId="72ABCE51" w14:textId="77777777" w:rsidR="00DA74D6" w:rsidRDefault="00DA74D6" w:rsidP="00DA74D6">
      <w:pPr>
        <w:pStyle w:val="Default"/>
      </w:pPr>
    </w:p>
    <w:p w14:paraId="4416E326" w14:textId="77777777" w:rsidR="00DA74D6" w:rsidRDefault="00DA74D6" w:rsidP="00DA74D6">
      <w:pPr>
        <w:pStyle w:val="Default"/>
      </w:pPr>
      <w:r>
        <w:t>Внутренняя картина здоровья и болезни. Это субъективное представление человека о своем здоровье или болезни, включающее восприятие симптомов, эмоции и убеждения, влияющие на поведение и выздоровление.</w:t>
      </w:r>
    </w:p>
    <w:p w14:paraId="3D150E09" w14:textId="77777777" w:rsidR="00DA74D6" w:rsidRDefault="00DA74D6" w:rsidP="00DA74D6">
      <w:pPr>
        <w:pStyle w:val="Default"/>
      </w:pPr>
    </w:p>
    <w:p w14:paraId="6BC831F4" w14:textId="77777777" w:rsidR="00DA74D6" w:rsidRDefault="00DA74D6" w:rsidP="00DA74D6">
      <w:pPr>
        <w:pStyle w:val="Default"/>
      </w:pPr>
      <w:r>
        <w:t>Здоровье человека и его составляющие. Здоровье включает физическое (биологическое благополучие), психическое (эмоциональная стабильность) и социальное (адаптация в обществе) компоненты, как определено ВОЗ.</w:t>
      </w:r>
    </w:p>
    <w:p w14:paraId="7A3150CD" w14:textId="77777777" w:rsidR="00DA74D6" w:rsidRDefault="00DA74D6" w:rsidP="00DA74D6">
      <w:pPr>
        <w:pStyle w:val="Default"/>
      </w:pPr>
    </w:p>
    <w:p w14:paraId="50F5CFB8" w14:textId="77777777" w:rsidR="00DA74D6" w:rsidRDefault="00DA74D6" w:rsidP="00DA74D6">
      <w:pPr>
        <w:pStyle w:val="Default"/>
      </w:pPr>
      <w:r>
        <w:t>Индивидуально-типологические особенности личности, влияющие на здоровье. Типы личности (например, экстраверт/интроверт по Айзенку) влияют на здоровье: экстраверты могут лучше справляться со стрессом, а интроверты — подвержены депрессии, требуя персонализированных подходов.</w:t>
      </w:r>
    </w:p>
    <w:p w14:paraId="012E9A71" w14:textId="77777777" w:rsidR="00DA74D6" w:rsidRDefault="00DA74D6" w:rsidP="00DA74D6">
      <w:pPr>
        <w:pStyle w:val="Default"/>
      </w:pPr>
    </w:p>
    <w:p w14:paraId="73E7974C" w14:textId="77777777" w:rsidR="00DA74D6" w:rsidRDefault="00DA74D6" w:rsidP="00DA74D6">
      <w:pPr>
        <w:pStyle w:val="Default"/>
      </w:pPr>
      <w:r>
        <w:t>Концепции здоровья и болезни. Включают медицинскую (биологическую) модель, фокусирующуюся на патологиях, психологическую (влияние психики) и социальную (влияние среды), эволюционирующие к интегративным подходам.</w:t>
      </w:r>
    </w:p>
    <w:p w14:paraId="16A42BEF" w14:textId="77777777" w:rsidR="00DA74D6" w:rsidRDefault="00DA74D6" w:rsidP="00DA74D6">
      <w:pPr>
        <w:pStyle w:val="Default"/>
      </w:pPr>
    </w:p>
    <w:p w14:paraId="33362F70" w14:textId="77777777" w:rsidR="00DA74D6" w:rsidRDefault="00DA74D6" w:rsidP="00DA74D6">
      <w:pPr>
        <w:pStyle w:val="Default"/>
      </w:pPr>
      <w:r>
        <w:t>Методы психокоррекции стресса. Включают релаксацию (прогрессивная мышечная релаксация), медитацию, когнитивно-поведенческую терапию и аутотренинг для снижения тревоги и восстановления баланса.</w:t>
      </w:r>
    </w:p>
    <w:p w14:paraId="40C6BDB2" w14:textId="77777777" w:rsidR="00DA74D6" w:rsidRDefault="00DA74D6" w:rsidP="00DA74D6">
      <w:pPr>
        <w:pStyle w:val="Default"/>
      </w:pPr>
    </w:p>
    <w:p w14:paraId="23681F9F" w14:textId="77777777" w:rsidR="00DA74D6" w:rsidRDefault="00DA74D6" w:rsidP="00DA74D6">
      <w:pPr>
        <w:pStyle w:val="Default"/>
      </w:pPr>
      <w:r>
        <w:lastRenderedPageBreak/>
        <w:t>Методы саморегуляции и повышения уровня здоровья. Биообратная связь, аутогенная тренировка, дыхательные упражнения и здоровый образ жизни (спорт, питание) помогают контролировать физиологические реакции и улучшать общее благополучие.</w:t>
      </w:r>
    </w:p>
    <w:p w14:paraId="6C91D4F3" w14:textId="77777777" w:rsidR="00DA74D6" w:rsidRDefault="00DA74D6" w:rsidP="00DA74D6">
      <w:pPr>
        <w:pStyle w:val="Default"/>
      </w:pPr>
    </w:p>
    <w:p w14:paraId="31A36557" w14:textId="77777777" w:rsidR="00DA74D6" w:rsidRDefault="00DA74D6" w:rsidP="00DA74D6">
      <w:pPr>
        <w:pStyle w:val="Default"/>
      </w:pPr>
      <w:r>
        <w:t>Основы социального и психологического здоровья как новое научное направление. Это направление в позитивной психологии и психосоматике изучает взаимосвязь психики, социума и здоровья, подчеркивая профилактику через социальную поддержку и ментальное благополучие.</w:t>
      </w:r>
    </w:p>
    <w:p w14:paraId="64738635" w14:textId="77777777" w:rsidR="00DA74D6" w:rsidRDefault="00DA74D6" w:rsidP="00DA74D6">
      <w:pPr>
        <w:pStyle w:val="Default"/>
      </w:pPr>
    </w:p>
    <w:p w14:paraId="3EF083A9" w14:textId="77777777" w:rsidR="00DA74D6" w:rsidRDefault="00DA74D6" w:rsidP="00DA74D6">
      <w:pPr>
        <w:pStyle w:val="Default"/>
      </w:pPr>
      <w:r>
        <w:t>Подходы к саморегуляции и повышению уровня здоровья. Интегративные подходы сочетают физические (упражнения), психологические (визуализация) и социальные (групповая поддержка) методы для устойчивого улучшения здоровья и профилактики заболеваний.</w:t>
      </w:r>
    </w:p>
    <w:p w14:paraId="2BF7AD28" w14:textId="77777777" w:rsidR="00DA74D6" w:rsidRDefault="00DA74D6" w:rsidP="00DA74D6">
      <w:pPr>
        <w:pStyle w:val="Default"/>
      </w:pPr>
    </w:p>
    <w:p w14:paraId="57BAAB4D" w14:textId="77777777" w:rsidR="00DA74D6" w:rsidRDefault="00DA74D6" w:rsidP="00DA74D6">
      <w:pPr>
        <w:pStyle w:val="Default"/>
      </w:pPr>
      <w:r>
        <w:t>Психокоррекционные методы работы с картиной болезни. Включают когнитивную терапию для коррекции искаженных представлений о болезни, арт-терапию и поддержку для принятия диагноза, улучшая compliance с лечением.</w:t>
      </w:r>
    </w:p>
    <w:p w14:paraId="2F4A85A9" w14:textId="77777777" w:rsidR="00DA74D6" w:rsidRDefault="00DA74D6" w:rsidP="00DA74D6">
      <w:pPr>
        <w:pStyle w:val="Default"/>
      </w:pPr>
    </w:p>
    <w:p w14:paraId="25F40AF9" w14:textId="018C8A09" w:rsidR="00DA74D6" w:rsidRPr="00423021" w:rsidRDefault="00DA74D6" w:rsidP="00060529">
      <w:pPr>
        <w:pStyle w:val="Default"/>
      </w:pPr>
      <w:r>
        <w:t>Психологические защиты и копинг-стратегии. Защиты (по Фрейду: вытеснение, проекция) — бессознательные механизмы против угроз, а копинг-стратегии (проблемно-ориентированные vs. эмоциональные по Лазарусу) — осознанные способы адаптации к стрессу.</w:t>
      </w:r>
    </w:p>
    <w:p w14:paraId="614166E7" w14:textId="77777777" w:rsidR="000F29BF" w:rsidRDefault="000F29BF" w:rsidP="00060529">
      <w:pPr>
        <w:pStyle w:val="Default"/>
      </w:pPr>
    </w:p>
    <w:p w14:paraId="75DE73AC" w14:textId="77777777" w:rsidR="00060529" w:rsidRPr="00423021" w:rsidRDefault="00060529" w:rsidP="00060529">
      <w:pPr>
        <w:pStyle w:val="Default"/>
      </w:pPr>
      <w:r w:rsidRPr="00423021">
        <w:t xml:space="preserve">ТИПОВЫЕ ЗАДАНИЯ ДЛЯ ПРОВЕРКИ УМЕНИЙ: </w:t>
      </w:r>
    </w:p>
    <w:p w14:paraId="72088238" w14:textId="77777777" w:rsidR="00060529" w:rsidRPr="00423021" w:rsidRDefault="00060529" w:rsidP="00060529">
      <w:pPr>
        <w:pStyle w:val="Default"/>
      </w:pPr>
      <w:r w:rsidRPr="00423021">
        <w:t xml:space="preserve">2-й вопрос билета (35 баллов), вид вопроса: Задание на умение. Критерий: соответствие ответа поставленному вопросу - 10 баллов, глубина ответа - 10 баллов, полнота ответа 10 баллов, стиль изложения - 5 баллов. </w:t>
      </w:r>
    </w:p>
    <w:p w14:paraId="4B789E8C" w14:textId="77777777" w:rsidR="00060529" w:rsidRPr="00423021" w:rsidRDefault="00060529" w:rsidP="00060529">
      <w:pPr>
        <w:pStyle w:val="Default"/>
      </w:pPr>
      <w:r w:rsidRPr="00423021">
        <w:rPr>
          <w:b/>
          <w:bCs/>
        </w:rPr>
        <w:t xml:space="preserve"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</w:r>
    </w:p>
    <w:p w14:paraId="6D67329B" w14:textId="77777777" w:rsidR="00060529" w:rsidRPr="00423021" w:rsidRDefault="00060529" w:rsidP="00060529">
      <w:pPr>
        <w:pStyle w:val="Default"/>
      </w:pPr>
      <w:r w:rsidRPr="00423021">
        <w:t xml:space="preserve">Умение: Уметь применять методы и средства реализации приоритетов собственной деятельности и способы ее совершенствования в соответствии с социально значимыми представлениями о здоровом образе жизни </w:t>
      </w:r>
    </w:p>
    <w:p w14:paraId="2B0D44AB" w14:textId="77777777" w:rsidR="00060529" w:rsidRPr="00423021" w:rsidRDefault="00060529" w:rsidP="00060529">
      <w:pPr>
        <w:pStyle w:val="Default"/>
      </w:pPr>
      <w:r w:rsidRPr="00423021">
        <w:t xml:space="preserve">Задача № 1. Подберите методики саморегуляции в ситуации оценивания для сотрудника со следующими характеристиками </w:t>
      </w:r>
    </w:p>
    <w:p w14:paraId="37101E60" w14:textId="77777777" w:rsidR="00060529" w:rsidRPr="00423021" w:rsidRDefault="00060529" w:rsidP="00060529">
      <w:pPr>
        <w:pStyle w:val="Default"/>
      </w:pPr>
      <w:r w:rsidRPr="00423021">
        <w:t xml:space="preserve">Задача № 2. Подберите психологические технологии для формирования установки быть здоровым для следующего сотрудника. </w:t>
      </w:r>
    </w:p>
    <w:p w14:paraId="006A22F1" w14:textId="77777777" w:rsidR="00060529" w:rsidRDefault="00060529" w:rsidP="00060529">
      <w:pPr>
        <w:pStyle w:val="Default"/>
      </w:pPr>
      <w:r w:rsidRPr="00423021">
        <w:t xml:space="preserve">Задача № 3. Проанализируйте фактор риска здоровья человека на основании следующих данных по тесту ИТО Л.Н. Собчик. </w:t>
      </w:r>
    </w:p>
    <w:p w14:paraId="7ABF7773" w14:textId="77777777" w:rsidR="00DA74D6" w:rsidRDefault="00DA74D6" w:rsidP="00060529">
      <w:pPr>
        <w:pStyle w:val="Default"/>
      </w:pPr>
    </w:p>
    <w:p w14:paraId="1E568345" w14:textId="4EF2FCE3" w:rsidR="00DA74D6" w:rsidRDefault="00DA74D6" w:rsidP="00060529">
      <w:pPr>
        <w:pStyle w:val="Default"/>
      </w:pPr>
      <w:r>
        <w:t>ОТВЕТ:</w:t>
      </w:r>
    </w:p>
    <w:p w14:paraId="77F6B7B8" w14:textId="77777777" w:rsidR="00DA74D6" w:rsidRDefault="00DA74D6" w:rsidP="00060529">
      <w:pPr>
        <w:pStyle w:val="Default"/>
      </w:pPr>
    </w:p>
    <w:p w14:paraId="3218D2E0" w14:textId="77777777" w:rsidR="00DA74D6" w:rsidRDefault="00DA74D6" w:rsidP="00DA74D6">
      <w:pPr>
        <w:pStyle w:val="Default"/>
      </w:pPr>
      <w:r>
        <w:t>Задача № 1: Методики саморегуляции в ситуации оценивания</w:t>
      </w:r>
    </w:p>
    <w:p w14:paraId="7D5EAFD1" w14:textId="77777777" w:rsidR="00DA74D6" w:rsidRDefault="00DA74D6" w:rsidP="00DA74D6">
      <w:pPr>
        <w:pStyle w:val="Default"/>
      </w:pPr>
      <w:r>
        <w:t>Пример для сотрудника с тревожной акцентуацией (высокий уровень тревоги, страх оценки): Рекомендовать дыхательные техники (например, диафрагмальное дыхание) и аутогенную тренировку для снижения физиологического напряжения. Также полезна прогрессивная мышечная релаксация по Джекобсону, чтобы быстро успокоиться перед оценкой.</w:t>
      </w:r>
    </w:p>
    <w:p w14:paraId="348BD9F7" w14:textId="77777777" w:rsidR="00DA74D6" w:rsidRDefault="00DA74D6" w:rsidP="00DA74D6">
      <w:pPr>
        <w:pStyle w:val="Default"/>
      </w:pPr>
      <w:r>
        <w:t>Почему? Эти методы помогают контролировать эмоции и физиологические реакции, предотвращая панику.</w:t>
      </w:r>
    </w:p>
    <w:p w14:paraId="7435A814" w14:textId="77777777" w:rsidR="00DA74D6" w:rsidRDefault="00DA74D6" w:rsidP="00DA74D6">
      <w:pPr>
        <w:pStyle w:val="Default"/>
      </w:pPr>
      <w:r>
        <w:t>Задача № 2: Психологические технологии для формирования установки быть здоровым</w:t>
      </w:r>
    </w:p>
    <w:p w14:paraId="497DEED1" w14:textId="77777777" w:rsidR="00DA74D6" w:rsidRDefault="00DA74D6" w:rsidP="00DA74D6">
      <w:pPr>
        <w:pStyle w:val="Default"/>
      </w:pPr>
      <w:r>
        <w:t>Пример для сотрудника с низкой мотивацией к здоровью (например, игнорирующего профилактику): Использовать когнитивно-поведенческую терапию (КПТ) для изменения негативных убеждений, плюс техники визуализации (представление себя здоровым) и мо</w:t>
      </w:r>
      <w:r>
        <w:lastRenderedPageBreak/>
        <w:t>тивационное интервьюирование. Включить элементы биообратной связи для демонстрации пользы здорового образа жизни.</w:t>
      </w:r>
    </w:p>
    <w:p w14:paraId="7F3FA2F6" w14:textId="77777777" w:rsidR="00DA74D6" w:rsidRDefault="00DA74D6" w:rsidP="00DA74D6">
      <w:pPr>
        <w:pStyle w:val="Default"/>
      </w:pPr>
      <w:r>
        <w:t>Почему? Это формирует позитивную установку через осознанность и постепенные изменения привычек.</w:t>
      </w:r>
    </w:p>
    <w:p w14:paraId="475BABCE" w14:textId="77777777" w:rsidR="00DA74D6" w:rsidRDefault="00DA74D6" w:rsidP="00DA74D6">
      <w:pPr>
        <w:pStyle w:val="Default"/>
      </w:pPr>
      <w:r>
        <w:t>Задача № 3: Анализ фактора риска здоровья по тесту ИТО Л.Н. Собчик</w:t>
      </w:r>
    </w:p>
    <w:p w14:paraId="22DAE22B" w14:textId="77777777" w:rsidR="00DA74D6" w:rsidRDefault="00DA74D6" w:rsidP="00DA74D6">
      <w:pPr>
        <w:pStyle w:val="Default"/>
      </w:pPr>
      <w:r>
        <w:t>Тест ИТО (Интегративный тест обследуемого) оценивает акцентуации личности и факторы риска. Без конкретных данных (например, баллы по шкалам: гипертимность, циклотимность, тревожность и т.д.) анализ невозможен. Но в общем:</w:t>
      </w:r>
    </w:p>
    <w:p w14:paraId="4223476A" w14:textId="77777777" w:rsidR="00DA74D6" w:rsidRDefault="00DA74D6" w:rsidP="00DA74D6">
      <w:pPr>
        <w:pStyle w:val="Default"/>
      </w:pPr>
    </w:p>
    <w:p w14:paraId="5E778566" w14:textId="77777777" w:rsidR="00DA74D6" w:rsidRDefault="00DA74D6" w:rsidP="00DA74D6">
      <w:pPr>
        <w:pStyle w:val="Default"/>
      </w:pPr>
      <w:r>
        <w:t>Пример анализа: Если высокие баллы по шкале "тревожности" (например, 8–10), это указывает на фактор риска психосоматических заболеваний (стресс, бессонница). Рекомендации: профилактика через релаксацию и консультацию психолога.</w:t>
      </w:r>
    </w:p>
    <w:p w14:paraId="5ADC71CC" w14:textId="2A45765E" w:rsidR="00DA74D6" w:rsidRPr="00423021" w:rsidRDefault="00DA74D6" w:rsidP="00DA74D6">
      <w:pPr>
        <w:pStyle w:val="Default"/>
      </w:pPr>
      <w:r>
        <w:t>Факторы риска: Тест помогает выявить склонность к депрессии, конфликтности или соматическим проблемам, что влияет на здоровье.</w:t>
      </w:r>
    </w:p>
    <w:p w14:paraId="029D6D35" w14:textId="77777777" w:rsidR="00FC5B03" w:rsidRDefault="00FC5B03" w:rsidP="00060529">
      <w:pPr>
        <w:pStyle w:val="Default"/>
      </w:pPr>
    </w:p>
    <w:p w14:paraId="02CB37C5" w14:textId="77777777" w:rsidR="00060529" w:rsidRPr="00423021" w:rsidRDefault="00060529" w:rsidP="00060529">
      <w:pPr>
        <w:pStyle w:val="Default"/>
      </w:pPr>
      <w:r w:rsidRPr="00423021">
        <w:t xml:space="preserve">ТИПОВЫЕ ЗАДАНИЯ ДЛЯ ПРОВЕРКИ НАВЫКОВ: </w:t>
      </w:r>
    </w:p>
    <w:p w14:paraId="4927273B" w14:textId="77777777" w:rsidR="00060529" w:rsidRPr="00423021" w:rsidRDefault="00060529" w:rsidP="00060529">
      <w:pPr>
        <w:pStyle w:val="Default"/>
      </w:pPr>
      <w:r w:rsidRPr="00423021">
        <w:t xml:space="preserve">3-й вопрос билета (40 баллов), вид вопроса: Задание на навыки. Критерий: соответствие ответа поставленному вопросу - 10 баллов, глубина ответа - 10 баллов, полнота ответа - 10 баллов, стиль изложения - 10 баллов. </w:t>
      </w:r>
    </w:p>
    <w:p w14:paraId="7E18DD47" w14:textId="77777777" w:rsidR="00060529" w:rsidRPr="00423021" w:rsidRDefault="00060529" w:rsidP="00060529">
      <w:pPr>
        <w:pStyle w:val="Default"/>
      </w:pPr>
      <w:r w:rsidRPr="00423021">
        <w:rPr>
          <w:b/>
          <w:bCs/>
        </w:rPr>
        <w:t xml:space="preserve">Компетенция: УК-6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</w:r>
    </w:p>
    <w:p w14:paraId="1AEDF265" w14:textId="77777777" w:rsidR="00060529" w:rsidRPr="00423021" w:rsidRDefault="00060529" w:rsidP="00060529">
      <w:pPr>
        <w:pStyle w:val="Default"/>
      </w:pPr>
      <w:r w:rsidRPr="00423021">
        <w:t xml:space="preserve">Навык: Владеть навыками самоорганизации и реализации приоритетов собственной деятельности и ее совершенствования в соответствии с социально значимыми представлениями о здоровом образе жизни </w:t>
      </w:r>
    </w:p>
    <w:p w14:paraId="3578BB13" w14:textId="77777777" w:rsidR="00060529" w:rsidRDefault="00060529" w:rsidP="00060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021">
        <w:rPr>
          <w:rFonts w:ascii="Times New Roman" w:hAnsi="Times New Roman" w:cs="Times New Roman"/>
          <w:sz w:val="24"/>
          <w:szCs w:val="24"/>
        </w:rPr>
        <w:t>Задание № 1. Разберите ситуации, возникающие в межличностном и профессиональном взаимодействии, опираясь на базовые принципы и технологии поддержания здоровой социально-психологической атмосферы в коллективе.</w:t>
      </w:r>
    </w:p>
    <w:p w14:paraId="74DB4310" w14:textId="77777777" w:rsidR="00DA74D6" w:rsidRDefault="00DA74D6" w:rsidP="00060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8BDC4" w14:textId="409BEBCB" w:rsidR="00DA74D6" w:rsidRDefault="00DA74D6" w:rsidP="00060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14:paraId="71D1596A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024C2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Ситуация 1: Конфликт между коллегами из-за распределения задач (межличностное взаимодействие с профессиональным подтекстом)</w:t>
      </w:r>
    </w:p>
    <w:p w14:paraId="0E6EEA97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Описание: Два сотрудника спорят о том, кто должен взять на себя дополнительную нагрузку — один считает, что другой избегает работы, а второй жалуется на перегрузку. Это приводит к напряжению, снижению мотивации и даже саботажу.</w:t>
      </w:r>
    </w:p>
    <w:p w14:paraId="502A5A9A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2A52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Анализ на основе принципов и технологий:</w:t>
      </w:r>
    </w:p>
    <w:p w14:paraId="28E7AA62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802ED1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Базовые принципы: Уважение к индивидуальным границам и справедливость — важно признавать вклад каждого, чтобы избежать чувства несправедливости. Поддержка и эмпатия помогают понять причины (например, личные проблемы или разница в навыках), а не просто обвинять.</w:t>
      </w:r>
    </w:p>
    <w:p w14:paraId="0290F121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Технологии поддержания атмосферы:</w:t>
      </w:r>
    </w:p>
    <w:p w14:paraId="0D7F335E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Медиация (посредничество): Руководитель или нейтральный модератор проводит встречу, где стороны выражают позиции без эмоций. Это снижает эскалацию и способствует компромиссу (например, перераспределение задач с учётом сильных сторон).</w:t>
      </w:r>
    </w:p>
    <w:p w14:paraId="63E24F5A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Тренинг по командообразованию: Групповые сессии с упражнениями на доверие (например, "доверительное падение") помогают строить взаимопонимание и предотвращать будущие конфликты.</w:t>
      </w:r>
    </w:p>
    <w:p w14:paraId="7C0B14F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Обратная связь: Регулярные "проверки" (например, анонимные опросы) позволяют выявлять проблемы рано и корректировать распределение нагрузки.</w:t>
      </w:r>
    </w:p>
    <w:p w14:paraId="50316AA7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lastRenderedPageBreak/>
        <w:t>Результат: Атмосфера становится более здоровой, когда конфликт разрешается конструктивно, без личных обид, что повышает лояльность и продуктивность.</w:t>
      </w:r>
    </w:p>
    <w:p w14:paraId="12D577CA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Ситуация 2: Недопонимание в команде проекта из-за культурных различий (профессиональное взаимодействие с межличностным аспектом)</w:t>
      </w:r>
    </w:p>
    <w:p w14:paraId="2261422C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Описание: В международной команде один сотрудник (из другой культуры) критикует идеи коллеги слишком прямо, что воспринимается как агрессия, а не как конструктивная критика. Это вызывает обиды и снижение эффективности работы.</w:t>
      </w:r>
    </w:p>
    <w:p w14:paraId="083457E5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1CB1B9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Анализ на основе принципов и технологий:</w:t>
      </w:r>
    </w:p>
    <w:p w14:paraId="76DAF59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0DD8C9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Базовые принципы: Толерантность и культурная чувствительность — признание, что нормы коммуникации (например, прямота в одной культуре vs. вежливость в другой) различаются. Эмпатия и открытость способствуют взаимному уважению, предотвращая стигматизацию.</w:t>
      </w:r>
    </w:p>
    <w:p w14:paraId="334272F5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Технологии поддержания атмосферы:</w:t>
      </w:r>
    </w:p>
    <w:p w14:paraId="1740F5FA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Кросс-культурные тренинги: Сессии, где команда учится понимать культурные различия (например, через ролевые игры), помогают адаптировать стиль общения.</w:t>
      </w:r>
    </w:p>
    <w:p w14:paraId="32292A8C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Методы активного слушания: Техники вроде "парафразирования" (повторение сказанного своими словами) для подтверждения понимания, что снижает недоразумения.</w:t>
      </w:r>
    </w:p>
    <w:p w14:paraId="70521592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Групповая динамика и фасилитация: Модератор (тренер) организует "круглый стол" для обсуждения, где каждый делится опытом, укрепляя чувство принадлежности.</w:t>
      </w:r>
    </w:p>
    <w:p w14:paraId="181284A4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Результат: Здоровая атмосфера формируется через инклюзивность, что повышает креативность и снижает стресс от культурных барьеров.</w:t>
      </w:r>
    </w:p>
    <w:p w14:paraId="19775222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Ситуация 3: Выгорание лидера команды из-за перегрузки (профессиональное взаимодействие, влияющее на межличностные отношения)</w:t>
      </w:r>
    </w:p>
    <w:p w14:paraId="1196B1EE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Описание: Руководитель берёт на себя слишком много, игнорируя отдых, что приводит к раздражительности, ошибкам и негативному влиянию на подчинённых (например, микроменеджмент или срывы).</w:t>
      </w:r>
    </w:p>
    <w:p w14:paraId="5D34A730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FED153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Анализ на основе принципов и технологий:</w:t>
      </w:r>
    </w:p>
    <w:p w14:paraId="15B144C8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86826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Базовые принципы: Баланс между работой и отдыхом, а также забота о благополучии — здоровый лидер моделирует здоровое поведение. Поддержка и профилактика стресса предотвращают выгорание, которое распространяется на коллектив.</w:t>
      </w:r>
    </w:p>
    <w:p w14:paraId="73B05C2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Технологии поддержания атмосферы:</w:t>
      </w:r>
    </w:p>
    <w:p w14:paraId="4FCD63D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Стресс-менеджмент и релаксационные техники: Введение mindfulness-сессий или йоги для команды, чтобы лидер научился делегировать и заботиться о себе.</w:t>
      </w:r>
    </w:p>
    <w:p w14:paraId="157D31F7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Делегирование и коучинг: Технология "SMART-целей" для распределения задач, плюс коучинговые сессии для лидера, чтобы он развивал навыки управления временем.</w:t>
      </w:r>
    </w:p>
    <w:p w14:paraId="7EF27CEF" w14:textId="77777777" w:rsidR="00DA74D6" w:rsidRPr="00DA74D6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Мониторинг благополучия: Регулярные опросы (например, по шкале выгорания) и политика "ментального здоровья" (дни отдыха без вины).</w:t>
      </w:r>
    </w:p>
    <w:p w14:paraId="5684D2E8" w14:textId="37AFE379" w:rsidR="00DA74D6" w:rsidRPr="00423021" w:rsidRDefault="00DA74D6" w:rsidP="00DA7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4D6">
        <w:rPr>
          <w:rFonts w:ascii="Times New Roman" w:hAnsi="Times New Roman" w:cs="Times New Roman"/>
          <w:sz w:val="24"/>
          <w:szCs w:val="24"/>
        </w:rPr>
        <w:t>Результат: Атмосфера становится устойчивой, когда лидер в форме, что мотивирует команду и снижает риски конфликтов.</w:t>
      </w:r>
    </w:p>
    <w:p w14:paraId="73AD8C16" w14:textId="77777777" w:rsidR="00060529" w:rsidRPr="00423021" w:rsidRDefault="00060529" w:rsidP="00060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15EEA" w14:textId="77777777" w:rsidR="00946F24" w:rsidRPr="00946F24" w:rsidRDefault="00946F24" w:rsidP="00946F2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6C42E1CA" w14:textId="77777777" w:rsidR="00946F24" w:rsidRPr="00946F24" w:rsidRDefault="00946F24" w:rsidP="00946F2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DCF7B8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946F2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946F2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</w:t>
      </w:r>
      <w:r w:rsidRPr="00946F2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тинговой 100-балльной системе</w:t>
      </w: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4183911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5052183E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7878DEE8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500C690F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07274B2E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097BD850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F263C2B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28DF25EC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13BEA295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136FEB6C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47A7580A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79E94E3F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66BC632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решение – оценивается в диапазоне от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F9F10A7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44EC21D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C79BEA9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059410FF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C5CB193" w14:textId="77777777" w:rsidR="00946F24" w:rsidRPr="00946F24" w:rsidRDefault="00946F24" w:rsidP="00946F2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2B150AF4" w14:textId="77777777" w:rsidR="00946F24" w:rsidRPr="00946F24" w:rsidRDefault="00946F24" w:rsidP="00946F2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6151EF1B" w14:textId="77777777" w:rsidR="00946F24" w:rsidRPr="00946F24" w:rsidRDefault="00946F24" w:rsidP="00946F2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946F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F4ECF0E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2D6A034F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570DC284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45EC3378" w14:textId="77777777" w:rsidR="00946F24" w:rsidRPr="00946F24" w:rsidRDefault="00946F24" w:rsidP="00946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946F2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117F638E" w14:textId="77777777" w:rsidR="00946F24" w:rsidRPr="00946F24" w:rsidRDefault="00946F24" w:rsidP="00946F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5DF53B" w14:textId="55CE6C68" w:rsidR="00CC2E25" w:rsidRPr="00CC2E25" w:rsidRDefault="00CC2E25" w:rsidP="00946F2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CC2E25" w:rsidRPr="00CC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A145E" w14:textId="77777777" w:rsidR="0035221C" w:rsidRDefault="0035221C" w:rsidP="008D5DEA">
      <w:pPr>
        <w:spacing w:after="0" w:line="240" w:lineRule="auto"/>
      </w:pPr>
      <w:r>
        <w:separator/>
      </w:r>
    </w:p>
  </w:endnote>
  <w:endnote w:type="continuationSeparator" w:id="0">
    <w:p w14:paraId="142363B1" w14:textId="77777777" w:rsidR="0035221C" w:rsidRDefault="0035221C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2FAF8" w14:textId="77777777" w:rsidR="0035221C" w:rsidRDefault="0035221C" w:rsidP="008D5DEA">
      <w:pPr>
        <w:spacing w:after="0" w:line="240" w:lineRule="auto"/>
      </w:pPr>
      <w:r>
        <w:separator/>
      </w:r>
    </w:p>
  </w:footnote>
  <w:footnote w:type="continuationSeparator" w:id="0">
    <w:p w14:paraId="4A9A62E8" w14:textId="77777777" w:rsidR="0035221C" w:rsidRDefault="0035221C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14A05"/>
    <w:multiLevelType w:val="hybridMultilevel"/>
    <w:tmpl w:val="D30E5D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2690"/>
    <w:multiLevelType w:val="hybridMultilevel"/>
    <w:tmpl w:val="49D83664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A32C7"/>
    <w:multiLevelType w:val="hybridMultilevel"/>
    <w:tmpl w:val="8F4029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F336F"/>
    <w:multiLevelType w:val="hybridMultilevel"/>
    <w:tmpl w:val="FA6CB73E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96570"/>
    <w:multiLevelType w:val="hybridMultilevel"/>
    <w:tmpl w:val="690A2D1A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A3891"/>
    <w:multiLevelType w:val="hybridMultilevel"/>
    <w:tmpl w:val="8FE4BE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C0BC5"/>
    <w:multiLevelType w:val="hybridMultilevel"/>
    <w:tmpl w:val="83B8C8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74F18"/>
    <w:multiLevelType w:val="hybridMultilevel"/>
    <w:tmpl w:val="7FAA14CC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35527"/>
    <w:multiLevelType w:val="hybridMultilevel"/>
    <w:tmpl w:val="25B85C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A6C51"/>
    <w:multiLevelType w:val="hybridMultilevel"/>
    <w:tmpl w:val="72A6E4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3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E35D6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906B6"/>
    <w:multiLevelType w:val="multilevel"/>
    <w:tmpl w:val="4A46C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D062063"/>
    <w:multiLevelType w:val="hybridMultilevel"/>
    <w:tmpl w:val="AE3CB824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C4CC0"/>
    <w:multiLevelType w:val="hybridMultilevel"/>
    <w:tmpl w:val="4A6A27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F6A47"/>
    <w:multiLevelType w:val="hybridMultilevel"/>
    <w:tmpl w:val="09F67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182C85"/>
    <w:multiLevelType w:val="hybridMultilevel"/>
    <w:tmpl w:val="64E2C7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7F53CC"/>
    <w:multiLevelType w:val="hybridMultilevel"/>
    <w:tmpl w:val="F4EA3E78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F1FF8"/>
    <w:multiLevelType w:val="hybridMultilevel"/>
    <w:tmpl w:val="CA328A9C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7">
    <w:nsid w:val="6C861086"/>
    <w:multiLevelType w:val="hybridMultilevel"/>
    <w:tmpl w:val="502C3D36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73027"/>
    <w:multiLevelType w:val="hybridMultilevel"/>
    <w:tmpl w:val="B49E7DE2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D1244"/>
    <w:multiLevelType w:val="hybridMultilevel"/>
    <w:tmpl w:val="031EFB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0D2309"/>
    <w:multiLevelType w:val="hybridMultilevel"/>
    <w:tmpl w:val="1FAED8AE"/>
    <w:lvl w:ilvl="0" w:tplc="DDDCE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  <w:lvlOverride w:ilvl="0">
      <w:startOverride w:val="1"/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1"/>
  </w:num>
  <w:num w:numId="8">
    <w:abstractNumId w:val="23"/>
  </w:num>
  <w:num w:numId="9">
    <w:abstractNumId w:val="9"/>
  </w:num>
  <w:num w:numId="10">
    <w:abstractNumId w:val="16"/>
  </w:num>
  <w:num w:numId="11">
    <w:abstractNumId w:val="20"/>
  </w:num>
  <w:num w:numId="12">
    <w:abstractNumId w:val="25"/>
  </w:num>
  <w:num w:numId="13">
    <w:abstractNumId w:val="0"/>
  </w:num>
  <w:num w:numId="14">
    <w:abstractNumId w:val="28"/>
  </w:num>
  <w:num w:numId="15">
    <w:abstractNumId w:val="29"/>
  </w:num>
  <w:num w:numId="16">
    <w:abstractNumId w:val="5"/>
  </w:num>
  <w:num w:numId="17">
    <w:abstractNumId w:val="10"/>
  </w:num>
  <w:num w:numId="18">
    <w:abstractNumId w:val="8"/>
  </w:num>
  <w:num w:numId="19">
    <w:abstractNumId w:val="22"/>
  </w:num>
  <w:num w:numId="20">
    <w:abstractNumId w:val="1"/>
  </w:num>
  <w:num w:numId="21">
    <w:abstractNumId w:val="6"/>
  </w:num>
  <w:num w:numId="22">
    <w:abstractNumId w:val="4"/>
  </w:num>
  <w:num w:numId="23">
    <w:abstractNumId w:val="7"/>
  </w:num>
  <w:num w:numId="24">
    <w:abstractNumId w:val="27"/>
  </w:num>
  <w:num w:numId="25">
    <w:abstractNumId w:val="3"/>
  </w:num>
  <w:num w:numId="26">
    <w:abstractNumId w:val="30"/>
  </w:num>
  <w:num w:numId="27">
    <w:abstractNumId w:val="11"/>
  </w:num>
  <w:num w:numId="28">
    <w:abstractNumId w:val="17"/>
  </w:num>
  <w:num w:numId="29">
    <w:abstractNumId w:val="18"/>
  </w:num>
  <w:num w:numId="30">
    <w:abstractNumId w:val="24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58"/>
    <w:rsid w:val="00060529"/>
    <w:rsid w:val="00082E67"/>
    <w:rsid w:val="000F29BF"/>
    <w:rsid w:val="00102DB5"/>
    <w:rsid w:val="00171B67"/>
    <w:rsid w:val="001C099E"/>
    <w:rsid w:val="001F6F6B"/>
    <w:rsid w:val="00294038"/>
    <w:rsid w:val="00310CEE"/>
    <w:rsid w:val="00326651"/>
    <w:rsid w:val="0033058F"/>
    <w:rsid w:val="0035221C"/>
    <w:rsid w:val="003A042A"/>
    <w:rsid w:val="003B1D2B"/>
    <w:rsid w:val="00423021"/>
    <w:rsid w:val="00447D8F"/>
    <w:rsid w:val="00450CBB"/>
    <w:rsid w:val="004616C5"/>
    <w:rsid w:val="00475562"/>
    <w:rsid w:val="00477C38"/>
    <w:rsid w:val="004A38BA"/>
    <w:rsid w:val="004B16CD"/>
    <w:rsid w:val="004E4243"/>
    <w:rsid w:val="00526861"/>
    <w:rsid w:val="00527044"/>
    <w:rsid w:val="00534E9C"/>
    <w:rsid w:val="00565BC9"/>
    <w:rsid w:val="00581988"/>
    <w:rsid w:val="005A0524"/>
    <w:rsid w:val="00634366"/>
    <w:rsid w:val="006602CA"/>
    <w:rsid w:val="006A44CC"/>
    <w:rsid w:val="007475C3"/>
    <w:rsid w:val="00751789"/>
    <w:rsid w:val="00774DF3"/>
    <w:rsid w:val="007C6E67"/>
    <w:rsid w:val="007D0364"/>
    <w:rsid w:val="007E0D29"/>
    <w:rsid w:val="007F7E8C"/>
    <w:rsid w:val="00800018"/>
    <w:rsid w:val="00836F48"/>
    <w:rsid w:val="008836BD"/>
    <w:rsid w:val="008D5DEA"/>
    <w:rsid w:val="008F1E30"/>
    <w:rsid w:val="00946F24"/>
    <w:rsid w:val="009608D3"/>
    <w:rsid w:val="00981E04"/>
    <w:rsid w:val="009A0024"/>
    <w:rsid w:val="009F3420"/>
    <w:rsid w:val="00A5656A"/>
    <w:rsid w:val="00A979E9"/>
    <w:rsid w:val="00AC6ECB"/>
    <w:rsid w:val="00B547A3"/>
    <w:rsid w:val="00B823CB"/>
    <w:rsid w:val="00BA2DDC"/>
    <w:rsid w:val="00BA5215"/>
    <w:rsid w:val="00BB5A8B"/>
    <w:rsid w:val="00C02100"/>
    <w:rsid w:val="00C267C4"/>
    <w:rsid w:val="00C452E3"/>
    <w:rsid w:val="00C50CFF"/>
    <w:rsid w:val="00CA676A"/>
    <w:rsid w:val="00CC2E25"/>
    <w:rsid w:val="00D10A7E"/>
    <w:rsid w:val="00DA74D6"/>
    <w:rsid w:val="00DB287C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06D0A"/>
    <w:rsid w:val="00F21458"/>
    <w:rsid w:val="00F958B4"/>
    <w:rsid w:val="00FA075F"/>
    <w:rsid w:val="00FC5B03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F74E"/>
  <w15:docId w15:val="{E636CC46-7E74-4319-A7A3-26D04564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4230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A74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05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4230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A74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71FA1-C052-4D0C-AC2B-B2E34B61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Куклина Ольга Константиновна</cp:lastModifiedBy>
  <cp:revision>13</cp:revision>
  <cp:lastPrinted>2022-11-13T10:10:00Z</cp:lastPrinted>
  <dcterms:created xsi:type="dcterms:W3CDTF">2022-10-24T14:00:00Z</dcterms:created>
  <dcterms:modified xsi:type="dcterms:W3CDTF">2025-10-31T06:55:00Z</dcterms:modified>
</cp:coreProperties>
</file>